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2B" w:rsidRDefault="001F522B"/>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EB44ED" w:rsidRPr="00EB44ED" w:rsidTr="001F522B">
        <w:trPr>
          <w:trHeight w:val="1129"/>
        </w:trPr>
        <w:tc>
          <w:tcPr>
            <w:tcW w:w="1408" w:type="dxa"/>
            <w:shd w:val="clear" w:color="auto" w:fill="DEEAF6"/>
            <w:vAlign w:val="center"/>
          </w:tcPr>
          <w:p w:rsidR="00EB44ED" w:rsidRPr="00EB44ED" w:rsidRDefault="00EB44ED" w:rsidP="00EB44ED">
            <w:pPr>
              <w:spacing w:after="0" w:line="240" w:lineRule="auto"/>
              <w:jc w:val="center"/>
              <w:rPr>
                <w:b/>
                <w:noProof/>
              </w:rPr>
            </w:pPr>
            <w:r w:rsidRPr="00EB44ED">
              <w:rPr>
                <w:noProof/>
                <w:lang w:eastAsia="id-ID"/>
              </w:rPr>
              <w:drawing>
                <wp:inline distT="0" distB="0" distL="0" distR="0" wp14:anchorId="6C600588" wp14:editId="3AC12D24">
                  <wp:extent cx="758825" cy="758825"/>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EB44ED" w:rsidRPr="00EB44ED" w:rsidRDefault="00EB44ED" w:rsidP="00EB44ED">
            <w:pPr>
              <w:spacing w:after="0" w:line="240" w:lineRule="auto"/>
              <w:jc w:val="center"/>
              <w:rPr>
                <w:rFonts w:ascii="Cambria" w:eastAsia="Cambria" w:hAnsi="Cambria" w:cs="Cambria"/>
                <w:b/>
                <w:noProof/>
                <w:sz w:val="36"/>
                <w:szCs w:val="36"/>
              </w:rPr>
            </w:pPr>
            <w:r w:rsidRPr="00EB44ED">
              <w:rPr>
                <w:rFonts w:ascii="Cambria" w:eastAsia="Cambria" w:hAnsi="Cambria" w:cs="Cambria"/>
                <w:b/>
                <w:noProof/>
                <w:sz w:val="36"/>
                <w:szCs w:val="36"/>
              </w:rPr>
              <w:t>UNIVERSITAS SUMATERA UTARA (USU)</w:t>
            </w:r>
          </w:p>
          <w:p w:rsidR="00EB44ED" w:rsidRPr="00EB44ED" w:rsidRDefault="00EB44ED" w:rsidP="00EB44ED">
            <w:pPr>
              <w:spacing w:after="0" w:line="240" w:lineRule="auto"/>
              <w:jc w:val="center"/>
              <w:rPr>
                <w:rFonts w:ascii="Cambria" w:eastAsia="Cambria" w:hAnsi="Cambria" w:cs="Cambria"/>
                <w:b/>
                <w:noProof/>
                <w:sz w:val="32"/>
                <w:szCs w:val="32"/>
              </w:rPr>
            </w:pPr>
            <w:r w:rsidRPr="00EB44ED">
              <w:rPr>
                <w:rFonts w:ascii="Cambria" w:eastAsia="Cambria" w:hAnsi="Cambria" w:cs="Cambria"/>
                <w:b/>
                <w:noProof/>
                <w:sz w:val="28"/>
                <w:szCs w:val="28"/>
              </w:rPr>
              <w:t>FAKULTAS TEKNIK</w:t>
            </w:r>
          </w:p>
          <w:p w:rsidR="00EB44ED" w:rsidRPr="00EB44ED" w:rsidRDefault="00EB44ED" w:rsidP="00EB44ED">
            <w:pPr>
              <w:tabs>
                <w:tab w:val="left" w:pos="1168"/>
              </w:tabs>
              <w:spacing w:after="0" w:line="240" w:lineRule="auto"/>
              <w:jc w:val="center"/>
              <w:rPr>
                <w:rFonts w:ascii="Cambria" w:eastAsia="Cambria" w:hAnsi="Cambria" w:cs="Cambria"/>
                <w:b/>
                <w:noProof/>
                <w:sz w:val="28"/>
                <w:szCs w:val="28"/>
              </w:rPr>
            </w:pPr>
            <w:r w:rsidRPr="00EB44ED">
              <w:rPr>
                <w:rFonts w:ascii="Cambria" w:eastAsia="Cambria" w:hAnsi="Cambria" w:cs="Cambria"/>
                <w:b/>
                <w:noProof/>
                <w:sz w:val="28"/>
                <w:szCs w:val="28"/>
              </w:rPr>
              <w:t>DEPARTEMEN TEKNIK ELEKTRO</w:t>
            </w:r>
          </w:p>
        </w:tc>
        <w:tc>
          <w:tcPr>
            <w:tcW w:w="1621" w:type="dxa"/>
            <w:shd w:val="clear" w:color="auto" w:fill="DEEAF6"/>
            <w:vAlign w:val="center"/>
          </w:tcPr>
          <w:p w:rsidR="00EB44ED" w:rsidRPr="00EB44ED" w:rsidRDefault="00EB44ED" w:rsidP="00EB44ED">
            <w:pPr>
              <w:spacing w:after="0" w:line="240" w:lineRule="auto"/>
              <w:jc w:val="center"/>
              <w:rPr>
                <w:rFonts w:ascii="Cambria" w:eastAsia="Cambria" w:hAnsi="Cambria" w:cs="Cambria"/>
                <w:b/>
                <w:noProof/>
                <w:sz w:val="28"/>
                <w:szCs w:val="28"/>
              </w:rPr>
            </w:pPr>
            <w:r w:rsidRPr="00EB44ED">
              <w:rPr>
                <w:rFonts w:ascii="Cambria" w:eastAsia="Cambria" w:hAnsi="Cambria" w:cs="Cambria"/>
                <w:b/>
                <w:noProof/>
                <w:sz w:val="28"/>
                <w:szCs w:val="28"/>
              </w:rPr>
              <w:t>Kode Dokumen</w:t>
            </w:r>
          </w:p>
        </w:tc>
      </w:tr>
      <w:tr w:rsidR="00EB44ED" w:rsidRPr="00EB44ED" w:rsidTr="001F522B">
        <w:tc>
          <w:tcPr>
            <w:tcW w:w="14658" w:type="dxa"/>
            <w:gridSpan w:val="10"/>
            <w:shd w:val="clear" w:color="auto" w:fill="DEEAF6"/>
            <w:vAlign w:val="center"/>
          </w:tcPr>
          <w:p w:rsidR="00EB44ED" w:rsidRPr="00EB44ED" w:rsidRDefault="00EB44ED" w:rsidP="00EB44ED">
            <w:pPr>
              <w:spacing w:after="0" w:line="240" w:lineRule="auto"/>
              <w:jc w:val="center"/>
              <w:rPr>
                <w:rFonts w:ascii="Cambria" w:eastAsia="Cambria" w:hAnsi="Cambria" w:cs="Cambria"/>
                <w:b/>
                <w:noProof/>
                <w:sz w:val="28"/>
                <w:szCs w:val="28"/>
              </w:rPr>
            </w:pPr>
            <w:r w:rsidRPr="00EB44ED">
              <w:rPr>
                <w:rFonts w:ascii="Cambria" w:eastAsia="Cambria" w:hAnsi="Cambria" w:cs="Cambria"/>
                <w:b/>
                <w:noProof/>
                <w:sz w:val="28"/>
                <w:szCs w:val="28"/>
              </w:rPr>
              <w:t>RENCANA PEMBELAJARAN SEMESTER</w:t>
            </w:r>
          </w:p>
        </w:tc>
      </w:tr>
      <w:tr w:rsidR="00EB44ED" w:rsidRPr="00EB44ED" w:rsidTr="001F522B">
        <w:tc>
          <w:tcPr>
            <w:tcW w:w="3399" w:type="dxa"/>
            <w:gridSpan w:val="3"/>
            <w:shd w:val="clear" w:color="auto" w:fill="E7E6E6"/>
          </w:tcPr>
          <w:p w:rsidR="00EB44ED" w:rsidRPr="00EB44ED" w:rsidRDefault="00EB44ED" w:rsidP="00EB44ED">
            <w:pPr>
              <w:spacing w:after="0" w:line="240" w:lineRule="auto"/>
              <w:rPr>
                <w:b/>
                <w:noProof/>
              </w:rPr>
            </w:pPr>
            <w:r w:rsidRPr="00EB44ED">
              <w:rPr>
                <w:b/>
                <w:noProof/>
              </w:rPr>
              <w:t>MATA KULIAH (MK)</w:t>
            </w:r>
          </w:p>
        </w:tc>
        <w:tc>
          <w:tcPr>
            <w:tcW w:w="2525" w:type="dxa"/>
            <w:shd w:val="clear" w:color="auto" w:fill="E7E6E6"/>
          </w:tcPr>
          <w:p w:rsidR="00EB44ED" w:rsidRPr="00EB44ED" w:rsidRDefault="00EB44ED" w:rsidP="00EB44ED">
            <w:pPr>
              <w:spacing w:after="0" w:line="240" w:lineRule="auto"/>
              <w:rPr>
                <w:b/>
                <w:noProof/>
              </w:rPr>
            </w:pPr>
            <w:r w:rsidRPr="00EB44ED">
              <w:rPr>
                <w:b/>
                <w:noProof/>
              </w:rPr>
              <w:t>KODE</w:t>
            </w:r>
          </w:p>
        </w:tc>
        <w:tc>
          <w:tcPr>
            <w:tcW w:w="2431" w:type="dxa"/>
            <w:shd w:val="clear" w:color="auto" w:fill="E7E6E6"/>
          </w:tcPr>
          <w:p w:rsidR="00EB44ED" w:rsidRPr="00EB44ED" w:rsidRDefault="00EB44ED" w:rsidP="00EB44ED">
            <w:pPr>
              <w:spacing w:after="0" w:line="240" w:lineRule="auto"/>
              <w:rPr>
                <w:b/>
                <w:noProof/>
              </w:rPr>
            </w:pPr>
            <w:r w:rsidRPr="00EB44ED">
              <w:rPr>
                <w:b/>
                <w:noProof/>
              </w:rPr>
              <w:t>Rumpun MK</w:t>
            </w:r>
          </w:p>
        </w:tc>
        <w:tc>
          <w:tcPr>
            <w:tcW w:w="2948" w:type="dxa"/>
            <w:gridSpan w:val="2"/>
            <w:shd w:val="clear" w:color="auto" w:fill="E7E6E6"/>
          </w:tcPr>
          <w:p w:rsidR="00EB44ED" w:rsidRPr="00EB44ED" w:rsidRDefault="00EB44ED" w:rsidP="00EB44ED">
            <w:pPr>
              <w:spacing w:after="0" w:line="240" w:lineRule="auto"/>
              <w:rPr>
                <w:b/>
                <w:noProof/>
              </w:rPr>
            </w:pPr>
            <w:r w:rsidRPr="00EB44ED">
              <w:rPr>
                <w:b/>
                <w:noProof/>
              </w:rPr>
              <w:t>BOBOT (sks)</w:t>
            </w:r>
          </w:p>
        </w:tc>
        <w:tc>
          <w:tcPr>
            <w:tcW w:w="1221" w:type="dxa"/>
            <w:shd w:val="clear" w:color="auto" w:fill="E7E6E6"/>
          </w:tcPr>
          <w:p w:rsidR="00EB44ED" w:rsidRPr="00EB44ED" w:rsidRDefault="00EB44ED" w:rsidP="00EB44ED">
            <w:pPr>
              <w:spacing w:after="0" w:line="240" w:lineRule="auto"/>
              <w:rPr>
                <w:b/>
                <w:noProof/>
              </w:rPr>
            </w:pPr>
            <w:r w:rsidRPr="00EB44ED">
              <w:rPr>
                <w:b/>
                <w:noProof/>
              </w:rPr>
              <w:t>SEMESTER</w:t>
            </w:r>
          </w:p>
        </w:tc>
        <w:tc>
          <w:tcPr>
            <w:tcW w:w="2134" w:type="dxa"/>
            <w:gridSpan w:val="2"/>
            <w:shd w:val="clear" w:color="auto" w:fill="E7E6E6"/>
          </w:tcPr>
          <w:p w:rsidR="00EB44ED" w:rsidRPr="00EB44ED" w:rsidRDefault="00EB44ED" w:rsidP="00EB44ED">
            <w:pPr>
              <w:spacing w:after="0" w:line="240" w:lineRule="auto"/>
              <w:rPr>
                <w:b/>
                <w:noProof/>
              </w:rPr>
            </w:pPr>
            <w:r w:rsidRPr="00EB44ED">
              <w:rPr>
                <w:b/>
                <w:noProof/>
              </w:rPr>
              <w:t>Tgl Penyusunan</w:t>
            </w:r>
          </w:p>
        </w:tc>
      </w:tr>
      <w:tr w:rsidR="00EB44ED" w:rsidRPr="00EB44ED" w:rsidTr="001F522B">
        <w:tc>
          <w:tcPr>
            <w:tcW w:w="3399" w:type="dxa"/>
            <w:gridSpan w:val="3"/>
            <w:shd w:val="clear" w:color="auto" w:fill="auto"/>
          </w:tcPr>
          <w:p w:rsidR="00EB44ED" w:rsidRPr="00EB44ED" w:rsidRDefault="00EB44ED" w:rsidP="00EB44ED">
            <w:pPr>
              <w:keepNext/>
              <w:keepLines/>
              <w:spacing w:before="480" w:after="120"/>
              <w:outlineLvl w:val="0"/>
              <w:rPr>
                <w:noProof/>
                <w:sz w:val="48"/>
                <w:szCs w:val="48"/>
              </w:rPr>
            </w:pPr>
            <w:bookmarkStart w:id="0" w:name="_Toc113445200"/>
            <w:r w:rsidRPr="00EB44ED">
              <w:rPr>
                <w:b/>
                <w:noProof/>
                <w:sz w:val="28"/>
                <w:szCs w:val="28"/>
              </w:rPr>
              <w:t>Gardu Induk dan Peralatan Tegangan Tinggi</w:t>
            </w:r>
            <w:bookmarkEnd w:id="0"/>
          </w:p>
        </w:tc>
        <w:tc>
          <w:tcPr>
            <w:tcW w:w="2525" w:type="dxa"/>
            <w:shd w:val="clear" w:color="auto" w:fill="auto"/>
          </w:tcPr>
          <w:p w:rsidR="00EB44ED" w:rsidRPr="00EB44ED" w:rsidRDefault="00EB44ED" w:rsidP="00EB44ED">
            <w:pPr>
              <w:spacing w:after="0" w:line="240" w:lineRule="auto"/>
              <w:rPr>
                <w:iCs/>
                <w:noProof/>
              </w:rPr>
            </w:pPr>
            <w:r w:rsidRPr="00EB44ED">
              <w:rPr>
                <w:iCs/>
                <w:noProof/>
              </w:rPr>
              <w:t>TEE3208</w:t>
            </w:r>
          </w:p>
        </w:tc>
        <w:tc>
          <w:tcPr>
            <w:tcW w:w="2431" w:type="dxa"/>
            <w:shd w:val="clear" w:color="auto" w:fill="auto"/>
          </w:tcPr>
          <w:p w:rsidR="00EB44ED" w:rsidRPr="00EB44ED" w:rsidRDefault="00EB44ED" w:rsidP="00EB44ED">
            <w:pPr>
              <w:spacing w:after="0" w:line="240" w:lineRule="auto"/>
              <w:rPr>
                <w:i/>
                <w:noProof/>
              </w:rPr>
            </w:pPr>
          </w:p>
        </w:tc>
        <w:tc>
          <w:tcPr>
            <w:tcW w:w="1474" w:type="dxa"/>
            <w:shd w:val="clear" w:color="auto" w:fill="auto"/>
          </w:tcPr>
          <w:p w:rsidR="00EB44ED" w:rsidRPr="00EB44ED" w:rsidRDefault="00EB44ED" w:rsidP="00EB44ED">
            <w:pPr>
              <w:spacing w:after="0" w:line="240" w:lineRule="auto"/>
              <w:rPr>
                <w:b/>
                <w:noProof/>
                <w:color w:val="0000FF"/>
              </w:rPr>
            </w:pPr>
            <w:r w:rsidRPr="00EB44ED">
              <w:rPr>
                <w:b/>
                <w:noProof/>
                <w:color w:val="0000FF"/>
              </w:rPr>
              <w:t>2</w:t>
            </w:r>
          </w:p>
        </w:tc>
        <w:tc>
          <w:tcPr>
            <w:tcW w:w="1474" w:type="dxa"/>
            <w:shd w:val="clear" w:color="auto" w:fill="auto"/>
          </w:tcPr>
          <w:p w:rsidR="00EB44ED" w:rsidRPr="00EB44ED" w:rsidRDefault="00EB44ED" w:rsidP="00EB44ED">
            <w:pPr>
              <w:spacing w:after="0" w:line="240" w:lineRule="auto"/>
              <w:jc w:val="center"/>
              <w:rPr>
                <w:i/>
                <w:noProof/>
                <w:color w:val="0000FF"/>
              </w:rPr>
            </w:pPr>
          </w:p>
        </w:tc>
        <w:tc>
          <w:tcPr>
            <w:tcW w:w="1221" w:type="dxa"/>
            <w:shd w:val="clear" w:color="auto" w:fill="auto"/>
          </w:tcPr>
          <w:p w:rsidR="00EB44ED" w:rsidRPr="00EB44ED" w:rsidRDefault="00EB44ED" w:rsidP="00EB44ED">
            <w:pPr>
              <w:spacing w:after="0" w:line="240" w:lineRule="auto"/>
              <w:jc w:val="center"/>
              <w:rPr>
                <w:noProof/>
              </w:rPr>
            </w:pPr>
          </w:p>
        </w:tc>
        <w:tc>
          <w:tcPr>
            <w:tcW w:w="2134" w:type="dxa"/>
            <w:gridSpan w:val="2"/>
            <w:shd w:val="clear" w:color="auto" w:fill="auto"/>
          </w:tcPr>
          <w:p w:rsidR="00EB44ED" w:rsidRPr="00EB44ED" w:rsidRDefault="00EB44ED" w:rsidP="00EB44ED">
            <w:pPr>
              <w:spacing w:after="0" w:line="240" w:lineRule="auto"/>
              <w:rPr>
                <w:noProof/>
              </w:rPr>
            </w:pPr>
            <w:r w:rsidRPr="00EB44ED">
              <w:rPr>
                <w:noProof/>
              </w:rPr>
              <w:t>7 AGUSTUS 2022</w:t>
            </w:r>
          </w:p>
        </w:tc>
      </w:tr>
      <w:tr w:rsidR="00EB44ED" w:rsidRPr="00EB44ED" w:rsidTr="001F522B">
        <w:tc>
          <w:tcPr>
            <w:tcW w:w="3399" w:type="dxa"/>
            <w:gridSpan w:val="3"/>
            <w:vMerge w:val="restart"/>
            <w:shd w:val="clear" w:color="auto" w:fill="auto"/>
          </w:tcPr>
          <w:p w:rsidR="00EB44ED" w:rsidRPr="00EB44ED" w:rsidRDefault="00EB44ED" w:rsidP="00EB44ED">
            <w:pPr>
              <w:spacing w:after="0" w:line="240" w:lineRule="auto"/>
              <w:rPr>
                <w:b/>
                <w:noProof/>
              </w:rPr>
            </w:pPr>
            <w:r w:rsidRPr="00EB44ED">
              <w:rPr>
                <w:b/>
                <w:noProof/>
              </w:rPr>
              <w:t>OTORISASI / PENGESAHAN</w:t>
            </w:r>
          </w:p>
        </w:tc>
        <w:tc>
          <w:tcPr>
            <w:tcW w:w="4956" w:type="dxa"/>
            <w:gridSpan w:val="2"/>
            <w:shd w:val="clear" w:color="auto" w:fill="E7E6E6"/>
          </w:tcPr>
          <w:p w:rsidR="00EB44ED" w:rsidRPr="00EB44ED" w:rsidRDefault="00EB44ED" w:rsidP="00EB44ED">
            <w:pPr>
              <w:spacing w:after="0" w:line="240" w:lineRule="auto"/>
              <w:rPr>
                <w:b/>
                <w:noProof/>
              </w:rPr>
            </w:pPr>
            <w:r w:rsidRPr="00EB44ED">
              <w:rPr>
                <w:b/>
                <w:noProof/>
              </w:rPr>
              <w:t>Dosen Pengembang RPS</w:t>
            </w:r>
          </w:p>
        </w:tc>
        <w:tc>
          <w:tcPr>
            <w:tcW w:w="2948" w:type="dxa"/>
            <w:gridSpan w:val="2"/>
            <w:shd w:val="clear" w:color="auto" w:fill="E7E6E6"/>
          </w:tcPr>
          <w:p w:rsidR="00EB44ED" w:rsidRPr="00EB44ED" w:rsidRDefault="00EB44ED" w:rsidP="00EB44ED">
            <w:pPr>
              <w:spacing w:after="0" w:line="240" w:lineRule="auto"/>
              <w:rPr>
                <w:b/>
                <w:noProof/>
              </w:rPr>
            </w:pPr>
            <w:r w:rsidRPr="00EB44ED">
              <w:rPr>
                <w:b/>
                <w:noProof/>
              </w:rPr>
              <w:t>Koordinator RMK</w:t>
            </w:r>
          </w:p>
        </w:tc>
        <w:tc>
          <w:tcPr>
            <w:tcW w:w="3355" w:type="dxa"/>
            <w:gridSpan w:val="3"/>
            <w:shd w:val="clear" w:color="auto" w:fill="E7E6E6"/>
          </w:tcPr>
          <w:p w:rsidR="00EB44ED" w:rsidRPr="00EB44ED" w:rsidRDefault="00EB44ED" w:rsidP="00EB44ED">
            <w:pPr>
              <w:spacing w:after="0" w:line="240" w:lineRule="auto"/>
              <w:rPr>
                <w:b/>
                <w:noProof/>
              </w:rPr>
            </w:pPr>
            <w:r w:rsidRPr="00EB44ED">
              <w:rPr>
                <w:b/>
                <w:noProof/>
              </w:rPr>
              <w:t>Ka Prodi</w:t>
            </w:r>
          </w:p>
        </w:tc>
      </w:tr>
      <w:tr w:rsidR="00EB44ED" w:rsidRPr="00EB44ED" w:rsidTr="001F522B">
        <w:trPr>
          <w:trHeight w:val="1087"/>
        </w:trPr>
        <w:tc>
          <w:tcPr>
            <w:tcW w:w="3399" w:type="dxa"/>
            <w:gridSpan w:val="3"/>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b/>
                <w:noProof/>
              </w:rPr>
            </w:pPr>
          </w:p>
        </w:tc>
        <w:tc>
          <w:tcPr>
            <w:tcW w:w="4956" w:type="dxa"/>
            <w:gridSpan w:val="2"/>
            <w:tcBorders>
              <w:bottom w:val="single" w:sz="4" w:space="0" w:color="000000"/>
            </w:tcBorders>
            <w:shd w:val="clear" w:color="auto" w:fill="auto"/>
          </w:tcPr>
          <w:p w:rsidR="00EB44ED" w:rsidRPr="00EB44ED" w:rsidRDefault="00940A8A" w:rsidP="00EB44ED">
            <w:pPr>
              <w:spacing w:after="0" w:line="240" w:lineRule="auto"/>
              <w:rPr>
                <w:noProof/>
              </w:rPr>
            </w:pPr>
            <w:r>
              <w:rPr>
                <w:noProof/>
              </w:rPr>
              <w:t>Ir. Hendra ZulkarnaI</w:t>
            </w:r>
            <w:r w:rsidR="00EB44ED" w:rsidRPr="00EB44ED">
              <w:rPr>
                <w:noProof/>
              </w:rPr>
              <w:t>n, MT</w:t>
            </w:r>
          </w:p>
        </w:tc>
        <w:tc>
          <w:tcPr>
            <w:tcW w:w="2948" w:type="dxa"/>
            <w:gridSpan w:val="2"/>
            <w:tcBorders>
              <w:bottom w:val="single" w:sz="4" w:space="0" w:color="000000"/>
            </w:tcBorders>
            <w:shd w:val="clear" w:color="auto" w:fill="auto"/>
          </w:tcPr>
          <w:p w:rsidR="00EB44ED" w:rsidRPr="00EB44ED" w:rsidRDefault="00940A8A" w:rsidP="00940A8A">
            <w:pPr>
              <w:spacing w:after="0" w:line="240" w:lineRule="auto"/>
              <w:rPr>
                <w:noProof/>
              </w:rPr>
            </w:pPr>
            <w:r w:rsidRPr="00940A8A">
              <w:rPr>
                <w:noProof/>
              </w:rPr>
              <w:t>Ir. Hendra ZulkarnaIn, MT</w:t>
            </w:r>
          </w:p>
          <w:p w:rsidR="00EB44ED" w:rsidRPr="00EB44ED" w:rsidRDefault="00EB44ED" w:rsidP="00EB44ED">
            <w:pPr>
              <w:spacing w:after="0" w:line="240" w:lineRule="auto"/>
              <w:jc w:val="center"/>
              <w:rPr>
                <w:noProof/>
              </w:rPr>
            </w:pPr>
          </w:p>
        </w:tc>
        <w:tc>
          <w:tcPr>
            <w:tcW w:w="3355" w:type="dxa"/>
            <w:gridSpan w:val="3"/>
            <w:tcBorders>
              <w:bottom w:val="single" w:sz="4" w:space="0" w:color="000000"/>
            </w:tcBorders>
            <w:shd w:val="clear" w:color="auto" w:fill="auto"/>
          </w:tcPr>
          <w:p w:rsidR="00EB44ED" w:rsidRPr="00EB44ED" w:rsidRDefault="00EB44ED" w:rsidP="00EB44ED">
            <w:pPr>
              <w:spacing w:after="0" w:line="240" w:lineRule="auto"/>
              <w:jc w:val="center"/>
              <w:rPr>
                <w:noProof/>
              </w:rPr>
            </w:pPr>
          </w:p>
          <w:p w:rsidR="00EB44ED" w:rsidRPr="00EB44ED" w:rsidRDefault="00EB44ED" w:rsidP="00EB44ED">
            <w:pPr>
              <w:pBdr>
                <w:top w:val="nil"/>
                <w:left w:val="nil"/>
                <w:bottom w:val="nil"/>
                <w:right w:val="nil"/>
                <w:between w:val="nil"/>
              </w:pBdr>
              <w:spacing w:after="0" w:line="240" w:lineRule="auto"/>
              <w:jc w:val="center"/>
              <w:rPr>
                <w:rFonts w:ascii="Times New Roman" w:eastAsia="Times New Roman" w:hAnsi="Times New Roman" w:cs="Times New Roman"/>
                <w:noProof/>
                <w:color w:val="000000"/>
                <w:sz w:val="24"/>
                <w:szCs w:val="24"/>
              </w:rPr>
            </w:pPr>
            <w:r w:rsidRPr="00EB44ED">
              <w:rPr>
                <w:rFonts w:ascii="Times New Roman" w:eastAsia="Times New Roman" w:hAnsi="Times New Roman" w:cs="Times New Roman"/>
                <w:noProof/>
                <w:color w:val="000000"/>
              </w:rPr>
              <w:t>Suherman, ST., M.Comp., Ph.D</w:t>
            </w:r>
          </w:p>
          <w:p w:rsidR="00EB44ED" w:rsidRPr="00EB44ED" w:rsidRDefault="00EB44ED" w:rsidP="00EB44ED">
            <w:pPr>
              <w:spacing w:after="0" w:line="240" w:lineRule="auto"/>
              <w:jc w:val="center"/>
              <w:rPr>
                <w:noProof/>
              </w:rPr>
            </w:pPr>
          </w:p>
          <w:p w:rsidR="00EB44ED" w:rsidRPr="00EB44ED" w:rsidRDefault="00EB44ED" w:rsidP="00EB44ED">
            <w:pPr>
              <w:spacing w:after="0" w:line="240" w:lineRule="auto"/>
              <w:jc w:val="center"/>
              <w:rPr>
                <w:noProof/>
              </w:rPr>
            </w:pPr>
          </w:p>
        </w:tc>
      </w:tr>
      <w:tr w:rsidR="00EB44ED" w:rsidRPr="00EB44ED" w:rsidTr="001F522B">
        <w:tc>
          <w:tcPr>
            <w:tcW w:w="1974" w:type="dxa"/>
            <w:gridSpan w:val="2"/>
            <w:vMerge w:val="restart"/>
            <w:shd w:val="clear" w:color="auto" w:fill="auto"/>
          </w:tcPr>
          <w:p w:rsidR="00EB44ED" w:rsidRPr="00EB44ED" w:rsidRDefault="00EB44ED" w:rsidP="00EB44ED">
            <w:pPr>
              <w:spacing w:after="0" w:line="240" w:lineRule="auto"/>
              <w:rPr>
                <w:b/>
                <w:noProof/>
              </w:rPr>
            </w:pPr>
            <w:r w:rsidRPr="00EB44ED">
              <w:rPr>
                <w:b/>
                <w:noProof/>
              </w:rPr>
              <w:t>Capaian Pembelajaran</w:t>
            </w:r>
          </w:p>
        </w:tc>
        <w:tc>
          <w:tcPr>
            <w:tcW w:w="6381" w:type="dxa"/>
            <w:gridSpan w:val="3"/>
            <w:tcBorders>
              <w:bottom w:val="single" w:sz="4" w:space="0" w:color="000000"/>
            </w:tcBorders>
            <w:shd w:val="clear" w:color="auto" w:fill="E7E6E6"/>
          </w:tcPr>
          <w:p w:rsidR="00EB44ED" w:rsidRPr="00EB44ED" w:rsidRDefault="00EB44ED" w:rsidP="00EB44ED">
            <w:pPr>
              <w:tabs>
                <w:tab w:val="left" w:pos="1806"/>
              </w:tabs>
              <w:spacing w:after="0" w:line="240" w:lineRule="auto"/>
              <w:rPr>
                <w:b/>
                <w:noProof/>
              </w:rPr>
            </w:pPr>
            <w:r w:rsidRPr="00EB44ED">
              <w:rPr>
                <w:b/>
                <w:noProof/>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EB44ED" w:rsidRPr="00EB44ED" w:rsidRDefault="00EB44ED" w:rsidP="00EB44ED">
            <w:pPr>
              <w:tabs>
                <w:tab w:val="left" w:pos="1806"/>
              </w:tabs>
              <w:spacing w:after="0" w:line="240" w:lineRule="auto"/>
              <w:rPr>
                <w:b/>
                <w:noProof/>
              </w:rPr>
            </w:pP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b/>
                <w:noProo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CPL-1</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tabs>
                <w:tab w:val="left" w:pos="0"/>
              </w:tabs>
              <w:spacing w:after="0" w:line="240" w:lineRule="auto"/>
              <w:rPr>
                <w:i/>
                <w:noProof/>
                <w:color w:val="0000FF"/>
              </w:rPr>
            </w:pPr>
            <w:r w:rsidRPr="00EB44ED">
              <w:rPr>
                <w:bCs/>
                <w:noProof/>
                <w:color w:val="231F20"/>
              </w:rPr>
              <w:t>Mampu menerapkan pengetahuan matematika, ilmu pengetahuan alam/atau material, teknologi informasi dan kerekayasaan untuk mendapatkan pemahaman menyeluruh tentang prinsip-prinsip Teknik Elektro.</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CPL-2</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spacing w:after="0" w:line="240" w:lineRule="auto"/>
              <w:rPr>
                <w:i/>
                <w:noProof/>
                <w:color w:val="0000FF"/>
              </w:rPr>
            </w:pPr>
            <w:r w:rsidRPr="00EB44ED">
              <w:rPr>
                <w:bCs/>
                <w:noProof/>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CPL-3</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spacing w:after="0" w:line="240" w:lineRule="auto"/>
              <w:rPr>
                <w:i/>
                <w:noProof/>
                <w:color w:val="0000FF"/>
              </w:rPr>
            </w:pPr>
            <w:r w:rsidRPr="00EB44ED">
              <w:rPr>
                <w:bCs/>
                <w:noProof/>
                <w:color w:val="231F20"/>
              </w:rPr>
              <w:t>Mampu mendesain eksperimen laboratorium dan/atau lapangan serta menganalisis dan mengartikan data untuk memperkuat penilaian teknik khususnya dalam bidang Teknik Elektro.</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CPL-4</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spacing w:after="0" w:line="240" w:lineRule="auto"/>
              <w:rPr>
                <w:i/>
                <w:noProof/>
                <w:color w:val="0000FF"/>
              </w:rPr>
            </w:pPr>
            <w:r w:rsidRPr="00EB44ED">
              <w:rPr>
                <w:bCs/>
                <w:noProof/>
                <w:color w:val="231F20"/>
              </w:rPr>
              <w:t>Mampu</w:t>
            </w:r>
            <w:r w:rsidRPr="00EB44ED">
              <w:rPr>
                <w:bCs/>
                <w:noProof/>
                <w:color w:val="FF0000"/>
              </w:rPr>
              <w:t xml:space="preserve"> </w:t>
            </w:r>
            <w:r w:rsidRPr="00EB44ED">
              <w:rPr>
                <w:bCs/>
                <w:noProof/>
                <w:color w:val="231F20"/>
              </w:rPr>
              <w:t>menyelesaikan permasalahan teknik khususnya dalam bidang Teknik Elektro secara bertanggungjawab dan memenuhi etika profesi.</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CPL-5</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spacing w:after="0" w:line="240" w:lineRule="auto"/>
              <w:rPr>
                <w:rFonts w:ascii="Times New Roman" w:eastAsia="Times New Roman" w:hAnsi="Times New Roman" w:cs="Times New Roman"/>
                <w:noProof/>
                <w:color w:val="000000"/>
              </w:rPr>
            </w:pPr>
            <w:r w:rsidRPr="00EB44ED">
              <w:rPr>
                <w:bCs/>
                <w:noProof/>
                <w:color w:val="231F20"/>
              </w:rPr>
              <w:t>Mampu menerapkan metode, keterampilan dan perangkat teknik modern yang diperlukan untuk praktek profesi Teknik Elektro.</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CPL-6</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spacing w:after="0" w:line="240" w:lineRule="auto"/>
              <w:rPr>
                <w:rFonts w:ascii="Times New Roman" w:eastAsia="Times New Roman" w:hAnsi="Times New Roman" w:cs="Times New Roman"/>
                <w:noProof/>
                <w:color w:val="000000"/>
              </w:rPr>
            </w:pPr>
            <w:r w:rsidRPr="00EB44ED">
              <w:rPr>
                <w:bCs/>
                <w:noProof/>
                <w:color w:val="231F20"/>
              </w:rPr>
              <w:t>Mampu berkomunikasi secara efektif, baik lisan maupun tulisan.</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CPL-7</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spacing w:after="0" w:line="240" w:lineRule="auto"/>
              <w:rPr>
                <w:rFonts w:ascii="Times New Roman" w:eastAsia="Times New Roman" w:hAnsi="Times New Roman" w:cs="Times New Roman"/>
                <w:noProof/>
                <w:color w:val="000000"/>
              </w:rPr>
            </w:pPr>
            <w:r w:rsidRPr="00EB44ED">
              <w:rPr>
                <w:bCs/>
                <w:noProof/>
                <w:color w:val="231F20"/>
              </w:rPr>
              <w:t>Mampu mengevaluasi tugas-tugas dalam batasan yang ada secara disiplin dan menyeluruh.</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CPL-8</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spacing w:after="0" w:line="240" w:lineRule="auto"/>
              <w:rPr>
                <w:i/>
                <w:noProof/>
                <w:color w:val="0000FF"/>
              </w:rPr>
            </w:pPr>
            <w:r w:rsidRPr="00EB44ED">
              <w:rPr>
                <w:bCs/>
                <w:noProof/>
                <w:color w:val="231F20"/>
              </w:rPr>
              <w:t>Mampu untuk bekerja dalam tim lintas disiplin dan multikultural serta global internasional.</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CPL-9</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spacing w:after="0" w:line="240" w:lineRule="auto"/>
              <w:rPr>
                <w:i/>
                <w:noProof/>
                <w:color w:val="0000FF"/>
              </w:rPr>
            </w:pPr>
            <w:r w:rsidRPr="00EB44ED">
              <w:rPr>
                <w:bCs/>
                <w:noProof/>
                <w:color w:val="231F20"/>
              </w:rPr>
              <w:t>Mampu untuk bertanggung jawab kepada masyarakat dan mematuhi etika profesi dalam menyelesaikan permasalahan Teknik Elektro.</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CPL-10</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spacing w:after="0" w:line="240" w:lineRule="auto"/>
              <w:rPr>
                <w:i/>
                <w:noProof/>
                <w:color w:val="0000FF"/>
              </w:rPr>
            </w:pPr>
            <w:r w:rsidRPr="00EB44ED">
              <w:rPr>
                <w:bCs/>
                <w:noProof/>
                <w:color w:val="231F20"/>
              </w:rPr>
              <w:t>Memiliki kapasitas pembelajaran sepanjang hayat termasuk akses pengetahuan yang relevan tentang isu-isu terkini.</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CPL-11</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EB44ED">
              <w:rPr>
                <w:bCs/>
                <w:noProof/>
                <w:color w:val="231F20"/>
              </w:rPr>
              <w:t>Mampu mengidentifikasi potensi daerah di Sumatera Utara dan menerapkan inovasi, metode, keterampilan, dan perangkat teknik elektro yang relevan untuk mengembangkan potensi daerah tersebut.</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1425" w:type="dxa"/>
            <w:tcBorders>
              <w:top w:val="single" w:sz="4" w:space="0" w:color="000000"/>
              <w:bottom w:val="single" w:sz="4" w:space="0" w:color="000000"/>
            </w:tcBorders>
            <w:shd w:val="clear" w:color="auto" w:fill="auto"/>
            <w:vAlign w:val="center"/>
          </w:tcPr>
          <w:p w:rsidR="00EB44ED" w:rsidRPr="00EB44ED" w:rsidRDefault="00EB44ED" w:rsidP="00EB44ED">
            <w:pPr>
              <w:spacing w:after="0" w:line="240" w:lineRule="auto"/>
              <w:rPr>
                <w:noProof/>
              </w:rPr>
            </w:pPr>
            <w:r w:rsidRPr="00EB44ED">
              <w:rPr>
                <w:bCs/>
                <w:noProof/>
                <w:color w:val="231F20"/>
              </w:rPr>
              <w:t>CPL-12</w:t>
            </w:r>
          </w:p>
        </w:tc>
        <w:tc>
          <w:tcPr>
            <w:tcW w:w="11259" w:type="dxa"/>
            <w:gridSpan w:val="7"/>
            <w:tcBorders>
              <w:top w:val="single" w:sz="4" w:space="0" w:color="000000"/>
              <w:bottom w:val="single" w:sz="4" w:space="0" w:color="000000"/>
            </w:tcBorders>
            <w:shd w:val="clear" w:color="auto" w:fill="auto"/>
          </w:tcPr>
          <w:p w:rsidR="00EB44ED" w:rsidRPr="00EB44ED" w:rsidRDefault="00EB44ED" w:rsidP="00EB44ED">
            <w:pPr>
              <w:pBdr>
                <w:top w:val="nil"/>
                <w:left w:val="nil"/>
                <w:bottom w:val="nil"/>
                <w:right w:val="nil"/>
                <w:between w:val="nil"/>
              </w:pBdr>
              <w:spacing w:after="0" w:line="240" w:lineRule="auto"/>
              <w:rPr>
                <w:rFonts w:ascii="Times New Roman" w:eastAsia="Times New Roman" w:hAnsi="Times New Roman" w:cs="Times New Roman"/>
                <w:noProof/>
                <w:color w:val="000000"/>
                <w:highlight w:val="white"/>
              </w:rPr>
            </w:pPr>
            <w:r w:rsidRPr="00EB44ED">
              <w:rPr>
                <w:bCs/>
                <w:noProof/>
                <w:color w:val="231F20"/>
              </w:rPr>
              <w:t>Mampu mendesain sistem dan/atau proses untuk memanfaatkan energi baru dan terbarukan sebagai sumber energi listrik alternatif dari potensi sumber daya lokal dan nasional dengan wawasan global.</w:t>
            </w:r>
          </w:p>
        </w:tc>
      </w:tr>
      <w:tr w:rsidR="00EB44ED" w:rsidRPr="00EB44ED" w:rsidTr="001F522B">
        <w:trPr>
          <w:trHeight w:val="296"/>
        </w:trPr>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i/>
                <w:noProof/>
                <w:color w:val="0000FF"/>
              </w:rPr>
            </w:pPr>
          </w:p>
        </w:tc>
        <w:tc>
          <w:tcPr>
            <w:tcW w:w="6381" w:type="dxa"/>
            <w:gridSpan w:val="3"/>
            <w:tcBorders>
              <w:top w:val="single" w:sz="4" w:space="0" w:color="000000"/>
              <w:bottom w:val="single" w:sz="4" w:space="0" w:color="000000"/>
            </w:tcBorders>
            <w:shd w:val="clear" w:color="auto" w:fill="E7E6E6"/>
          </w:tcPr>
          <w:p w:rsidR="00EB44ED" w:rsidRPr="00EB44ED" w:rsidRDefault="00EB44ED" w:rsidP="00EB44ED">
            <w:pPr>
              <w:spacing w:after="0" w:line="240" w:lineRule="auto"/>
              <w:rPr>
                <w:b/>
                <w:noProof/>
                <w:color w:val="0000FF"/>
              </w:rPr>
            </w:pPr>
            <w:r w:rsidRPr="00EB44ED">
              <w:rPr>
                <w:b/>
                <w:noProof/>
              </w:rPr>
              <w:t xml:space="preserve">Capaian Pembelajaran Mata Kuliah (CPMK) </w:t>
            </w:r>
          </w:p>
        </w:tc>
        <w:tc>
          <w:tcPr>
            <w:tcW w:w="6303" w:type="dxa"/>
            <w:gridSpan w:val="5"/>
            <w:tcBorders>
              <w:top w:val="single" w:sz="4" w:space="0" w:color="000000"/>
              <w:bottom w:val="nil"/>
            </w:tcBorders>
            <w:shd w:val="clear" w:color="auto" w:fill="auto"/>
          </w:tcPr>
          <w:p w:rsidR="00EB44ED" w:rsidRPr="00EB44ED" w:rsidRDefault="00EB44ED" w:rsidP="00EB44ED">
            <w:pPr>
              <w:spacing w:after="0" w:line="240" w:lineRule="auto"/>
              <w:rPr>
                <w:noProof/>
              </w:rPr>
            </w:pP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EB44ED" w:rsidRPr="00EB44ED" w:rsidRDefault="00EB44ED" w:rsidP="00EB44ED">
            <w:pPr>
              <w:spacing w:after="0" w:line="256" w:lineRule="auto"/>
              <w:ind w:left="-10"/>
              <w:rPr>
                <w:noProof/>
              </w:rPr>
            </w:pPr>
            <w:r w:rsidRPr="00EB44ED">
              <w:rPr>
                <w:noProof/>
              </w:rPr>
              <w:t>CPMK 1</w:t>
            </w:r>
          </w:p>
        </w:tc>
        <w:tc>
          <w:tcPr>
            <w:tcW w:w="11259" w:type="dxa"/>
            <w:gridSpan w:val="7"/>
            <w:tcBorders>
              <w:top w:val="nil"/>
              <w:bottom w:val="single" w:sz="4" w:space="0" w:color="000000"/>
            </w:tcBorders>
            <w:shd w:val="clear" w:color="auto" w:fill="auto"/>
          </w:tcPr>
          <w:p w:rsidR="00EB44ED" w:rsidRPr="007C5752" w:rsidRDefault="00EB44ED" w:rsidP="00EB44ED">
            <w:pPr>
              <w:spacing w:after="0" w:line="256" w:lineRule="auto"/>
              <w:rPr>
                <w:noProof/>
                <w:lang w:val="id-ID"/>
              </w:rPr>
            </w:pPr>
            <w:r w:rsidRPr="00EB44ED">
              <w:rPr>
                <w:noProof/>
              </w:rPr>
              <w:t>Memahami fungsi Gardu Induk, alasan tingginya tegangan sistem</w:t>
            </w:r>
            <w:r w:rsidR="007C5752">
              <w:rPr>
                <w:noProof/>
                <w:lang w:val="id-ID"/>
              </w:rPr>
              <w:t xml:space="preserve"> transmisi</w:t>
            </w:r>
            <w:r w:rsidR="00653A61">
              <w:rPr>
                <w:noProof/>
                <w:lang w:val="id-ID"/>
              </w:rPr>
              <w:t xml:space="preserve"> dan distribusi</w:t>
            </w:r>
            <w:r w:rsidRPr="00EB44ED">
              <w:rPr>
                <w:noProof/>
              </w:rPr>
              <w:t>, gejala medan tinggi serta masalah yang timbul akibat tingginya tegangan sistem</w:t>
            </w:r>
            <w:r w:rsidR="00653A61">
              <w:rPr>
                <w:noProof/>
                <w:lang w:val="id-ID"/>
              </w:rPr>
              <w:t>.</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EB44ED" w:rsidRPr="00EB44ED" w:rsidRDefault="00EB44ED" w:rsidP="00EB44ED">
            <w:pPr>
              <w:spacing w:after="0" w:line="256" w:lineRule="auto"/>
              <w:ind w:left="-10"/>
              <w:rPr>
                <w:noProof/>
              </w:rPr>
            </w:pPr>
            <w:r w:rsidRPr="00EB44ED">
              <w:rPr>
                <w:noProof/>
              </w:rPr>
              <w:t>CPMK 2</w:t>
            </w:r>
          </w:p>
        </w:tc>
        <w:tc>
          <w:tcPr>
            <w:tcW w:w="11259" w:type="dxa"/>
            <w:gridSpan w:val="7"/>
            <w:tcBorders>
              <w:top w:val="nil"/>
              <w:bottom w:val="single" w:sz="4" w:space="0" w:color="000000"/>
            </w:tcBorders>
            <w:shd w:val="clear" w:color="auto" w:fill="auto"/>
          </w:tcPr>
          <w:p w:rsidR="00EB44ED" w:rsidRPr="00EB44ED" w:rsidRDefault="00EB44ED" w:rsidP="00EB44ED">
            <w:pPr>
              <w:spacing w:after="0" w:line="256" w:lineRule="auto"/>
              <w:rPr>
                <w:noProof/>
              </w:rPr>
            </w:pPr>
            <w:r w:rsidRPr="00EB44ED">
              <w:rPr>
                <w:noProof/>
              </w:rPr>
              <w:t>Memahami jenis-jenis peralatan tegangan tinggi yang digunakan pada gardu induk dan saluran transmisi</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EB44ED" w:rsidRPr="00EB44ED" w:rsidRDefault="00EB44ED" w:rsidP="00EB44ED">
            <w:pPr>
              <w:spacing w:after="0" w:line="256" w:lineRule="auto"/>
              <w:ind w:left="-10"/>
              <w:rPr>
                <w:noProof/>
              </w:rPr>
            </w:pPr>
            <w:r w:rsidRPr="00EB44ED">
              <w:rPr>
                <w:noProof/>
              </w:rPr>
              <w:t>CPMK 3</w:t>
            </w:r>
          </w:p>
        </w:tc>
        <w:tc>
          <w:tcPr>
            <w:tcW w:w="11259" w:type="dxa"/>
            <w:gridSpan w:val="7"/>
            <w:tcBorders>
              <w:top w:val="nil"/>
              <w:bottom w:val="single" w:sz="4" w:space="0" w:color="000000"/>
            </w:tcBorders>
            <w:shd w:val="clear" w:color="auto" w:fill="auto"/>
          </w:tcPr>
          <w:p w:rsidR="00EB44ED" w:rsidRPr="00EB44ED" w:rsidRDefault="00EB44ED" w:rsidP="00EB44ED">
            <w:pPr>
              <w:spacing w:after="0" w:line="256" w:lineRule="auto"/>
              <w:rPr>
                <w:noProof/>
              </w:rPr>
            </w:pPr>
            <w:r w:rsidRPr="00EB44ED">
              <w:rPr>
                <w:noProof/>
              </w:rPr>
              <w:t>Memahami prinsip kerja dan spesifikasi peralatan tegangan tinggi yang digunakan pada gardu induk dan saluran tegangan tinggi</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noProof/>
              </w:rPr>
            </w:pPr>
          </w:p>
        </w:tc>
        <w:tc>
          <w:tcPr>
            <w:tcW w:w="1425" w:type="dxa"/>
            <w:tcBorders>
              <w:top w:val="nil"/>
              <w:bottom w:val="single" w:sz="4" w:space="0" w:color="000000"/>
            </w:tcBorders>
            <w:shd w:val="clear" w:color="auto" w:fill="auto"/>
          </w:tcPr>
          <w:p w:rsidR="00EB44ED" w:rsidRPr="00EB44ED" w:rsidRDefault="00EB44ED" w:rsidP="00EB44ED">
            <w:pPr>
              <w:spacing w:after="0" w:line="256" w:lineRule="auto"/>
              <w:ind w:left="-10"/>
              <w:rPr>
                <w:noProof/>
              </w:rPr>
            </w:pPr>
            <w:r w:rsidRPr="00EB44ED">
              <w:rPr>
                <w:noProof/>
              </w:rPr>
              <w:t>CPMK 4</w:t>
            </w:r>
          </w:p>
        </w:tc>
        <w:tc>
          <w:tcPr>
            <w:tcW w:w="11259" w:type="dxa"/>
            <w:gridSpan w:val="7"/>
            <w:tcBorders>
              <w:top w:val="nil"/>
              <w:bottom w:val="single" w:sz="4" w:space="0" w:color="000000"/>
            </w:tcBorders>
            <w:shd w:val="clear" w:color="auto" w:fill="auto"/>
          </w:tcPr>
          <w:p w:rsidR="00EB44ED" w:rsidRPr="00653A61" w:rsidRDefault="00653A61" w:rsidP="00EB44ED">
            <w:pPr>
              <w:spacing w:after="0" w:line="256" w:lineRule="auto"/>
              <w:rPr>
                <w:noProof/>
                <w:lang w:val="id-ID"/>
              </w:rPr>
            </w:pPr>
            <w:r>
              <w:rPr>
                <w:noProof/>
              </w:rPr>
              <w:t>Memahami prinsip</w:t>
            </w:r>
            <w:r>
              <w:rPr>
                <w:noProof/>
                <w:lang w:val="id-ID"/>
              </w:rPr>
              <w:t xml:space="preserve"> perencanaan dan aplikasik</w:t>
            </w:r>
            <w:r w:rsidRPr="00653A61">
              <w:rPr>
                <w:noProof/>
                <w:lang w:val="id-ID"/>
              </w:rPr>
              <w:t xml:space="preserve"> peralatan tegangan tinggi yang akan dipergunakan pada sebuah gardu induk dan saluran transmisi</w:t>
            </w:r>
          </w:p>
        </w:tc>
      </w:tr>
      <w:tr w:rsidR="00EB44ED" w:rsidRPr="00EB44ED" w:rsidTr="001F522B">
        <w:trPr>
          <w:trHeight w:val="345"/>
        </w:trPr>
        <w:tc>
          <w:tcPr>
            <w:tcW w:w="1974" w:type="dxa"/>
            <w:gridSpan w:val="2"/>
            <w:shd w:val="clear" w:color="auto" w:fill="auto"/>
          </w:tcPr>
          <w:p w:rsidR="00EB44ED" w:rsidRPr="00EB44ED" w:rsidRDefault="00EB44ED" w:rsidP="00EB44ED">
            <w:pPr>
              <w:spacing w:after="0" w:line="240" w:lineRule="auto"/>
              <w:rPr>
                <w:b/>
                <w:noProof/>
              </w:rPr>
            </w:pPr>
            <w:r w:rsidRPr="00EB44ED">
              <w:rPr>
                <w:b/>
                <w:noProof/>
              </w:rPr>
              <w:t>Peta CPL – CPMK</w:t>
            </w:r>
          </w:p>
        </w:tc>
        <w:tc>
          <w:tcPr>
            <w:tcW w:w="12684" w:type="dxa"/>
            <w:gridSpan w:val="8"/>
            <w:tcBorders>
              <w:top w:val="single" w:sz="4" w:space="0" w:color="000000"/>
            </w:tcBorders>
            <w:shd w:val="clear" w:color="auto" w:fill="auto"/>
          </w:tcPr>
          <w:p w:rsidR="00EB44ED" w:rsidRPr="00EB44ED" w:rsidRDefault="00EB44ED" w:rsidP="00EB44ED">
            <w:pPr>
              <w:spacing w:after="0" w:line="240" w:lineRule="auto"/>
              <w:rPr>
                <w:noProof/>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EB44ED" w:rsidRPr="00EB44ED" w:rsidTr="001F522B">
              <w:trPr>
                <w:trHeight w:val="250"/>
                <w:jc w:val="center"/>
              </w:trPr>
              <w:tc>
                <w:tcPr>
                  <w:tcW w:w="1070" w:type="dxa"/>
                </w:tcPr>
                <w:p w:rsidR="00EB44ED" w:rsidRPr="00EB44ED" w:rsidRDefault="00EB44ED" w:rsidP="00EB44ED">
                  <w:pPr>
                    <w:rPr>
                      <w:noProof/>
                    </w:rPr>
                  </w:pPr>
                </w:p>
              </w:tc>
              <w:tc>
                <w:tcPr>
                  <w:tcW w:w="925" w:type="dxa"/>
                  <w:vAlign w:val="center"/>
                </w:tcPr>
                <w:p w:rsidR="00EB44ED" w:rsidRPr="00EB44ED" w:rsidRDefault="00EB44ED" w:rsidP="00EB44ED">
                  <w:pPr>
                    <w:jc w:val="center"/>
                    <w:rPr>
                      <w:b/>
                      <w:noProof/>
                    </w:rPr>
                  </w:pPr>
                  <w:r w:rsidRPr="00EB44ED">
                    <w:rPr>
                      <w:b/>
                      <w:noProof/>
                    </w:rPr>
                    <w:t>CPL 01</w:t>
                  </w:r>
                </w:p>
              </w:tc>
              <w:tc>
                <w:tcPr>
                  <w:tcW w:w="925" w:type="dxa"/>
                  <w:vAlign w:val="center"/>
                </w:tcPr>
                <w:p w:rsidR="00EB44ED" w:rsidRPr="00EB44ED" w:rsidRDefault="00EB44ED" w:rsidP="00EB44ED">
                  <w:pPr>
                    <w:jc w:val="center"/>
                    <w:rPr>
                      <w:b/>
                      <w:noProof/>
                    </w:rPr>
                  </w:pPr>
                  <w:r w:rsidRPr="00EB44ED">
                    <w:rPr>
                      <w:b/>
                      <w:noProof/>
                    </w:rPr>
                    <w:t>CPL 02</w:t>
                  </w:r>
                </w:p>
              </w:tc>
              <w:tc>
                <w:tcPr>
                  <w:tcW w:w="925" w:type="dxa"/>
                  <w:vAlign w:val="center"/>
                </w:tcPr>
                <w:p w:rsidR="00EB44ED" w:rsidRPr="00EB44ED" w:rsidRDefault="00EB44ED" w:rsidP="00EB44ED">
                  <w:pPr>
                    <w:jc w:val="center"/>
                    <w:rPr>
                      <w:b/>
                      <w:noProof/>
                    </w:rPr>
                  </w:pPr>
                  <w:r w:rsidRPr="00EB44ED">
                    <w:rPr>
                      <w:b/>
                      <w:noProof/>
                    </w:rPr>
                    <w:t>CPL 03</w:t>
                  </w:r>
                </w:p>
              </w:tc>
              <w:tc>
                <w:tcPr>
                  <w:tcW w:w="925" w:type="dxa"/>
                  <w:vAlign w:val="center"/>
                </w:tcPr>
                <w:p w:rsidR="00EB44ED" w:rsidRPr="00EB44ED" w:rsidRDefault="00EB44ED" w:rsidP="00EB44ED">
                  <w:pPr>
                    <w:jc w:val="center"/>
                    <w:rPr>
                      <w:b/>
                      <w:noProof/>
                    </w:rPr>
                  </w:pPr>
                  <w:r w:rsidRPr="00EB44ED">
                    <w:rPr>
                      <w:b/>
                      <w:noProof/>
                    </w:rPr>
                    <w:t>CPL 04</w:t>
                  </w:r>
                </w:p>
              </w:tc>
              <w:tc>
                <w:tcPr>
                  <w:tcW w:w="925" w:type="dxa"/>
                  <w:vAlign w:val="center"/>
                </w:tcPr>
                <w:p w:rsidR="00EB44ED" w:rsidRPr="00EB44ED" w:rsidRDefault="00EB44ED" w:rsidP="00EB44ED">
                  <w:pPr>
                    <w:jc w:val="center"/>
                    <w:rPr>
                      <w:b/>
                      <w:noProof/>
                    </w:rPr>
                  </w:pPr>
                  <w:r w:rsidRPr="00EB44ED">
                    <w:rPr>
                      <w:b/>
                      <w:noProof/>
                    </w:rPr>
                    <w:t>CPL 05</w:t>
                  </w:r>
                </w:p>
              </w:tc>
              <w:tc>
                <w:tcPr>
                  <w:tcW w:w="925" w:type="dxa"/>
                  <w:vAlign w:val="center"/>
                </w:tcPr>
                <w:p w:rsidR="00EB44ED" w:rsidRPr="00EB44ED" w:rsidRDefault="00EB44ED" w:rsidP="00EB44ED">
                  <w:pPr>
                    <w:jc w:val="center"/>
                    <w:rPr>
                      <w:b/>
                      <w:noProof/>
                    </w:rPr>
                  </w:pPr>
                  <w:r w:rsidRPr="00EB44ED">
                    <w:rPr>
                      <w:b/>
                      <w:noProof/>
                    </w:rPr>
                    <w:t>CPL 06</w:t>
                  </w:r>
                </w:p>
              </w:tc>
              <w:tc>
                <w:tcPr>
                  <w:tcW w:w="925" w:type="dxa"/>
                  <w:vAlign w:val="center"/>
                </w:tcPr>
                <w:p w:rsidR="00EB44ED" w:rsidRPr="00EB44ED" w:rsidRDefault="00EB44ED" w:rsidP="00EB44ED">
                  <w:pPr>
                    <w:jc w:val="center"/>
                    <w:rPr>
                      <w:b/>
                      <w:noProof/>
                    </w:rPr>
                  </w:pPr>
                  <w:r w:rsidRPr="00EB44ED">
                    <w:rPr>
                      <w:b/>
                      <w:noProof/>
                    </w:rPr>
                    <w:t>CPL 07</w:t>
                  </w:r>
                </w:p>
              </w:tc>
              <w:tc>
                <w:tcPr>
                  <w:tcW w:w="925" w:type="dxa"/>
                  <w:vAlign w:val="center"/>
                </w:tcPr>
                <w:p w:rsidR="00EB44ED" w:rsidRPr="00EB44ED" w:rsidRDefault="00EB44ED" w:rsidP="00EB44ED">
                  <w:pPr>
                    <w:jc w:val="center"/>
                    <w:rPr>
                      <w:b/>
                      <w:noProof/>
                    </w:rPr>
                  </w:pPr>
                  <w:r w:rsidRPr="00EB44ED">
                    <w:rPr>
                      <w:b/>
                      <w:noProof/>
                    </w:rPr>
                    <w:t>CPL 08</w:t>
                  </w:r>
                </w:p>
              </w:tc>
              <w:tc>
                <w:tcPr>
                  <w:tcW w:w="925" w:type="dxa"/>
                  <w:vAlign w:val="center"/>
                </w:tcPr>
                <w:p w:rsidR="00EB44ED" w:rsidRPr="00EB44ED" w:rsidRDefault="00EB44ED" w:rsidP="00EB44ED">
                  <w:pPr>
                    <w:jc w:val="center"/>
                    <w:rPr>
                      <w:b/>
                      <w:noProof/>
                    </w:rPr>
                  </w:pPr>
                  <w:r w:rsidRPr="00EB44ED">
                    <w:rPr>
                      <w:b/>
                      <w:noProof/>
                    </w:rPr>
                    <w:t>CPL 09</w:t>
                  </w:r>
                </w:p>
              </w:tc>
              <w:tc>
                <w:tcPr>
                  <w:tcW w:w="925" w:type="dxa"/>
                  <w:vAlign w:val="center"/>
                </w:tcPr>
                <w:p w:rsidR="00EB44ED" w:rsidRPr="00EB44ED" w:rsidRDefault="00EB44ED" w:rsidP="00EB44ED">
                  <w:pPr>
                    <w:jc w:val="center"/>
                    <w:rPr>
                      <w:b/>
                      <w:noProof/>
                    </w:rPr>
                  </w:pPr>
                  <w:r w:rsidRPr="00EB44ED">
                    <w:rPr>
                      <w:b/>
                      <w:noProof/>
                    </w:rPr>
                    <w:t>CPL 10</w:t>
                  </w:r>
                </w:p>
              </w:tc>
              <w:tc>
                <w:tcPr>
                  <w:tcW w:w="925" w:type="dxa"/>
                  <w:vAlign w:val="center"/>
                </w:tcPr>
                <w:p w:rsidR="00EB44ED" w:rsidRPr="00EB44ED" w:rsidRDefault="00EB44ED" w:rsidP="00EB44ED">
                  <w:pPr>
                    <w:jc w:val="center"/>
                    <w:rPr>
                      <w:b/>
                      <w:noProof/>
                    </w:rPr>
                  </w:pPr>
                  <w:r w:rsidRPr="00EB44ED">
                    <w:rPr>
                      <w:b/>
                      <w:noProof/>
                    </w:rPr>
                    <w:t>CPL 11</w:t>
                  </w:r>
                </w:p>
              </w:tc>
              <w:tc>
                <w:tcPr>
                  <w:tcW w:w="925" w:type="dxa"/>
                  <w:vAlign w:val="center"/>
                </w:tcPr>
                <w:p w:rsidR="00EB44ED" w:rsidRPr="00EB44ED" w:rsidRDefault="00EB44ED" w:rsidP="00EB44ED">
                  <w:pPr>
                    <w:jc w:val="center"/>
                    <w:rPr>
                      <w:b/>
                      <w:noProof/>
                    </w:rPr>
                  </w:pPr>
                  <w:r w:rsidRPr="00EB44ED">
                    <w:rPr>
                      <w:b/>
                      <w:noProof/>
                    </w:rPr>
                    <w:t>CPL 12</w:t>
                  </w:r>
                </w:p>
              </w:tc>
            </w:tr>
            <w:tr w:rsidR="00EB44ED" w:rsidRPr="00EB44ED" w:rsidTr="001F522B">
              <w:trPr>
                <w:trHeight w:val="250"/>
                <w:jc w:val="center"/>
              </w:trPr>
              <w:tc>
                <w:tcPr>
                  <w:tcW w:w="1070" w:type="dxa"/>
                </w:tcPr>
                <w:p w:rsidR="00EB44ED" w:rsidRPr="00EB44ED" w:rsidRDefault="00EB44ED" w:rsidP="00EB44ED">
                  <w:pPr>
                    <w:rPr>
                      <w:noProof/>
                    </w:rPr>
                  </w:pPr>
                  <w:r w:rsidRPr="00EB44ED">
                    <w:rPr>
                      <w:noProof/>
                    </w:rPr>
                    <w:t xml:space="preserve">CPMK 1 </w:t>
                  </w:r>
                </w:p>
              </w:tc>
              <w:tc>
                <w:tcPr>
                  <w:tcW w:w="925" w:type="dxa"/>
                </w:tcPr>
                <w:p w:rsidR="00EB44ED" w:rsidRPr="00393314" w:rsidRDefault="00EB44ED" w:rsidP="00EB44ED">
                  <w:pPr>
                    <w:jc w:val="center"/>
                    <w:rPr>
                      <w:b/>
                      <w:noProof/>
                      <w:color w:val="000000" w:themeColor="text1"/>
                      <w:lang w:val="id-ID"/>
                    </w:rPr>
                  </w:pPr>
                </w:p>
              </w:tc>
              <w:tc>
                <w:tcPr>
                  <w:tcW w:w="925" w:type="dxa"/>
                </w:tcPr>
                <w:p w:rsidR="00EB44ED" w:rsidRPr="003B608A" w:rsidRDefault="003B608A" w:rsidP="00EB44ED">
                  <w:pPr>
                    <w:jc w:val="center"/>
                    <w:rPr>
                      <w:b/>
                      <w:noProof/>
                      <w:color w:val="000000" w:themeColor="text1"/>
                      <w:lang w:val="id-ID"/>
                    </w:rPr>
                  </w:pPr>
                  <w:r>
                    <w:rPr>
                      <w:b/>
                      <w:noProof/>
                      <w:color w:val="000000" w:themeColor="text1"/>
                      <w:lang w:val="id-ID"/>
                    </w:rPr>
                    <w:t>V</w:t>
                  </w:r>
                </w:p>
              </w:tc>
              <w:tc>
                <w:tcPr>
                  <w:tcW w:w="925" w:type="dxa"/>
                </w:tcPr>
                <w:p w:rsidR="00EB44ED" w:rsidRPr="00393314" w:rsidRDefault="00EB44ED" w:rsidP="00EB44ED">
                  <w:pPr>
                    <w:jc w:val="center"/>
                    <w:rPr>
                      <w:b/>
                      <w:noProof/>
                      <w:color w:val="000000" w:themeColor="text1"/>
                    </w:rPr>
                  </w:pPr>
                </w:p>
              </w:tc>
              <w:tc>
                <w:tcPr>
                  <w:tcW w:w="925" w:type="dxa"/>
                </w:tcPr>
                <w:p w:rsidR="00EB44ED" w:rsidRPr="00393314" w:rsidRDefault="00EB44ED" w:rsidP="00EB44ED">
                  <w:pPr>
                    <w:jc w:val="center"/>
                    <w:rPr>
                      <w:b/>
                      <w:noProof/>
                      <w:color w:val="000000" w:themeColor="text1"/>
                    </w:rPr>
                  </w:pPr>
                </w:p>
              </w:tc>
              <w:tc>
                <w:tcPr>
                  <w:tcW w:w="925" w:type="dxa"/>
                </w:tcPr>
                <w:p w:rsidR="00EB44ED" w:rsidRPr="00393314" w:rsidRDefault="00EB44ED" w:rsidP="00EB44ED">
                  <w:pPr>
                    <w:jc w:val="center"/>
                    <w:rPr>
                      <w:b/>
                      <w:noProof/>
                      <w:color w:val="000000" w:themeColor="text1"/>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r>
            <w:tr w:rsidR="00EB44ED" w:rsidRPr="00EB44ED" w:rsidTr="001F522B">
              <w:trPr>
                <w:trHeight w:val="250"/>
                <w:jc w:val="center"/>
              </w:trPr>
              <w:tc>
                <w:tcPr>
                  <w:tcW w:w="1070" w:type="dxa"/>
                </w:tcPr>
                <w:p w:rsidR="00EB44ED" w:rsidRPr="00EB44ED" w:rsidRDefault="00EB44ED" w:rsidP="00EB44ED">
                  <w:pPr>
                    <w:rPr>
                      <w:noProof/>
                    </w:rPr>
                  </w:pPr>
                  <w:r w:rsidRPr="00EB44ED">
                    <w:rPr>
                      <w:noProof/>
                    </w:rPr>
                    <w:t xml:space="preserve">CPMK 2 </w:t>
                  </w:r>
                </w:p>
              </w:tc>
              <w:tc>
                <w:tcPr>
                  <w:tcW w:w="925" w:type="dxa"/>
                </w:tcPr>
                <w:p w:rsidR="00EB44ED" w:rsidRPr="00393314" w:rsidRDefault="00EB44ED" w:rsidP="00EB44ED">
                  <w:pPr>
                    <w:jc w:val="center"/>
                    <w:rPr>
                      <w:b/>
                      <w:noProof/>
                      <w:color w:val="000000" w:themeColor="text1"/>
                    </w:rPr>
                  </w:pPr>
                </w:p>
              </w:tc>
              <w:tc>
                <w:tcPr>
                  <w:tcW w:w="925" w:type="dxa"/>
                </w:tcPr>
                <w:p w:rsidR="00EB44ED" w:rsidRPr="00393314" w:rsidRDefault="00EB44ED" w:rsidP="00EB44ED">
                  <w:pPr>
                    <w:jc w:val="center"/>
                    <w:rPr>
                      <w:b/>
                      <w:noProof/>
                      <w:color w:val="000000" w:themeColor="text1"/>
                    </w:rPr>
                  </w:pPr>
                </w:p>
              </w:tc>
              <w:tc>
                <w:tcPr>
                  <w:tcW w:w="925" w:type="dxa"/>
                </w:tcPr>
                <w:p w:rsidR="00EB44ED" w:rsidRPr="00393314" w:rsidRDefault="00EB44ED" w:rsidP="00EB44ED">
                  <w:pPr>
                    <w:jc w:val="center"/>
                    <w:rPr>
                      <w:b/>
                      <w:noProof/>
                      <w:color w:val="000000" w:themeColor="text1"/>
                    </w:rPr>
                  </w:pPr>
                </w:p>
              </w:tc>
              <w:tc>
                <w:tcPr>
                  <w:tcW w:w="925" w:type="dxa"/>
                </w:tcPr>
                <w:p w:rsidR="00EB44ED" w:rsidRPr="003B608A" w:rsidRDefault="003B608A" w:rsidP="00EB44ED">
                  <w:pPr>
                    <w:jc w:val="center"/>
                    <w:rPr>
                      <w:b/>
                      <w:noProof/>
                      <w:color w:val="000000" w:themeColor="text1"/>
                      <w:lang w:val="id-ID"/>
                    </w:rPr>
                  </w:pPr>
                  <w:r>
                    <w:rPr>
                      <w:b/>
                      <w:noProof/>
                      <w:color w:val="000000" w:themeColor="text1"/>
                      <w:lang w:val="id-ID"/>
                    </w:rPr>
                    <w:t>V</w:t>
                  </w:r>
                </w:p>
              </w:tc>
              <w:tc>
                <w:tcPr>
                  <w:tcW w:w="925" w:type="dxa"/>
                </w:tcPr>
                <w:p w:rsidR="00EB44ED" w:rsidRPr="00393314" w:rsidRDefault="00EB44ED" w:rsidP="00EB44ED">
                  <w:pPr>
                    <w:jc w:val="center"/>
                    <w:rPr>
                      <w:b/>
                      <w:noProof/>
                      <w:color w:val="000000" w:themeColor="text1"/>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r>
            <w:tr w:rsidR="00EB44ED" w:rsidRPr="00EB44ED" w:rsidTr="001F522B">
              <w:trPr>
                <w:trHeight w:val="250"/>
                <w:jc w:val="center"/>
              </w:trPr>
              <w:tc>
                <w:tcPr>
                  <w:tcW w:w="1070" w:type="dxa"/>
                </w:tcPr>
                <w:p w:rsidR="00EB44ED" w:rsidRPr="00EB44ED" w:rsidRDefault="00EB44ED" w:rsidP="00EB44ED">
                  <w:pPr>
                    <w:rPr>
                      <w:noProof/>
                    </w:rPr>
                  </w:pPr>
                  <w:r w:rsidRPr="00EB44ED">
                    <w:rPr>
                      <w:noProof/>
                    </w:rPr>
                    <w:t>CPMK 3</w:t>
                  </w:r>
                </w:p>
              </w:tc>
              <w:tc>
                <w:tcPr>
                  <w:tcW w:w="925" w:type="dxa"/>
                </w:tcPr>
                <w:p w:rsidR="00EB44ED" w:rsidRPr="00393314" w:rsidRDefault="00EB44ED" w:rsidP="00EB44ED">
                  <w:pPr>
                    <w:jc w:val="center"/>
                    <w:rPr>
                      <w:b/>
                      <w:noProof/>
                      <w:color w:val="000000" w:themeColor="text1"/>
                    </w:rPr>
                  </w:pPr>
                </w:p>
              </w:tc>
              <w:tc>
                <w:tcPr>
                  <w:tcW w:w="925" w:type="dxa"/>
                </w:tcPr>
                <w:p w:rsidR="00EB44ED" w:rsidRPr="00393314" w:rsidRDefault="00EB44ED" w:rsidP="00EB44ED">
                  <w:pPr>
                    <w:jc w:val="center"/>
                    <w:rPr>
                      <w:b/>
                      <w:noProof/>
                      <w:color w:val="000000" w:themeColor="text1"/>
                    </w:rPr>
                  </w:pPr>
                </w:p>
              </w:tc>
              <w:tc>
                <w:tcPr>
                  <w:tcW w:w="925" w:type="dxa"/>
                </w:tcPr>
                <w:p w:rsidR="00EB44ED" w:rsidRPr="00393314" w:rsidRDefault="00EB44ED" w:rsidP="00EB44ED">
                  <w:pPr>
                    <w:jc w:val="center"/>
                    <w:rPr>
                      <w:b/>
                      <w:noProof/>
                      <w:color w:val="000000" w:themeColor="text1"/>
                    </w:rPr>
                  </w:pPr>
                </w:p>
              </w:tc>
              <w:tc>
                <w:tcPr>
                  <w:tcW w:w="925" w:type="dxa"/>
                </w:tcPr>
                <w:p w:rsidR="00EB44ED" w:rsidRPr="00393314" w:rsidRDefault="00EB44ED" w:rsidP="00EB44ED">
                  <w:pPr>
                    <w:jc w:val="center"/>
                    <w:rPr>
                      <w:b/>
                      <w:noProof/>
                      <w:color w:val="000000" w:themeColor="text1"/>
                    </w:rPr>
                  </w:pPr>
                </w:p>
              </w:tc>
              <w:tc>
                <w:tcPr>
                  <w:tcW w:w="925" w:type="dxa"/>
                </w:tcPr>
                <w:p w:rsidR="00EB44ED" w:rsidRPr="003B608A" w:rsidRDefault="003B608A" w:rsidP="00EB44ED">
                  <w:pPr>
                    <w:jc w:val="center"/>
                    <w:rPr>
                      <w:b/>
                      <w:noProof/>
                      <w:color w:val="000000" w:themeColor="text1"/>
                      <w:lang w:val="id-ID"/>
                    </w:rPr>
                  </w:pPr>
                  <w:r>
                    <w:rPr>
                      <w:b/>
                      <w:noProof/>
                      <w:color w:val="000000" w:themeColor="text1"/>
                      <w:lang w:val="id-ID"/>
                    </w:rPr>
                    <w:t>V</w:t>
                  </w: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r>
            <w:tr w:rsidR="00EB44ED" w:rsidRPr="00EB44ED" w:rsidTr="001F522B">
              <w:trPr>
                <w:trHeight w:val="250"/>
                <w:jc w:val="center"/>
              </w:trPr>
              <w:tc>
                <w:tcPr>
                  <w:tcW w:w="1070" w:type="dxa"/>
                </w:tcPr>
                <w:p w:rsidR="00EB44ED" w:rsidRPr="00EB44ED" w:rsidRDefault="00EB44ED" w:rsidP="00EB44ED">
                  <w:pPr>
                    <w:rPr>
                      <w:noProof/>
                    </w:rPr>
                  </w:pPr>
                  <w:r w:rsidRPr="00EB44ED">
                    <w:rPr>
                      <w:noProof/>
                    </w:rPr>
                    <w:t>CPMK 4</w:t>
                  </w:r>
                </w:p>
              </w:tc>
              <w:tc>
                <w:tcPr>
                  <w:tcW w:w="925" w:type="dxa"/>
                </w:tcPr>
                <w:p w:rsidR="00EB44ED" w:rsidRPr="00393314" w:rsidRDefault="00EB44ED" w:rsidP="00EB44ED">
                  <w:pPr>
                    <w:jc w:val="center"/>
                    <w:rPr>
                      <w:b/>
                      <w:noProof/>
                    </w:rPr>
                  </w:pPr>
                </w:p>
              </w:tc>
              <w:tc>
                <w:tcPr>
                  <w:tcW w:w="925" w:type="dxa"/>
                </w:tcPr>
                <w:p w:rsidR="00EB44ED" w:rsidRPr="00393314" w:rsidRDefault="00EB44ED" w:rsidP="00EB44ED">
                  <w:pPr>
                    <w:jc w:val="center"/>
                    <w:rPr>
                      <w:b/>
                      <w:noProof/>
                    </w:rPr>
                  </w:pPr>
                </w:p>
              </w:tc>
              <w:tc>
                <w:tcPr>
                  <w:tcW w:w="925" w:type="dxa"/>
                </w:tcPr>
                <w:p w:rsidR="00EB44ED" w:rsidRPr="00393314" w:rsidRDefault="00EB44ED" w:rsidP="00EB44ED">
                  <w:pPr>
                    <w:jc w:val="center"/>
                    <w:rPr>
                      <w:b/>
                      <w:noProof/>
                    </w:rPr>
                  </w:pPr>
                </w:p>
              </w:tc>
              <w:tc>
                <w:tcPr>
                  <w:tcW w:w="925" w:type="dxa"/>
                </w:tcPr>
                <w:p w:rsidR="00EB44ED" w:rsidRPr="00393314" w:rsidRDefault="00EB44ED" w:rsidP="00EB44ED">
                  <w:pPr>
                    <w:jc w:val="center"/>
                    <w:rPr>
                      <w:b/>
                      <w:noProof/>
                    </w:rPr>
                  </w:pPr>
                </w:p>
              </w:tc>
              <w:tc>
                <w:tcPr>
                  <w:tcW w:w="925" w:type="dxa"/>
                </w:tcPr>
                <w:p w:rsidR="00EB44ED" w:rsidRPr="00393314" w:rsidRDefault="00EB44ED" w:rsidP="00EB44ED">
                  <w:pPr>
                    <w:jc w:val="center"/>
                    <w:rPr>
                      <w:b/>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3B608A" w:rsidRDefault="003B608A" w:rsidP="00EB44ED">
                  <w:pPr>
                    <w:jc w:val="center"/>
                    <w:rPr>
                      <w:b/>
                      <w:noProof/>
                      <w:lang w:val="id-ID"/>
                    </w:rPr>
                  </w:pPr>
                  <w:r w:rsidRPr="003B608A">
                    <w:rPr>
                      <w:b/>
                      <w:noProof/>
                      <w:lang w:val="id-ID"/>
                    </w:rPr>
                    <w:t>V</w:t>
                  </w: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c>
                <w:tcPr>
                  <w:tcW w:w="925" w:type="dxa"/>
                </w:tcPr>
                <w:p w:rsidR="00EB44ED" w:rsidRPr="00EB44ED" w:rsidRDefault="00EB44ED" w:rsidP="00EB44ED">
                  <w:pPr>
                    <w:jc w:val="center"/>
                    <w:rPr>
                      <w:noProof/>
                    </w:rPr>
                  </w:pPr>
                </w:p>
              </w:tc>
            </w:tr>
          </w:tbl>
          <w:p w:rsidR="00EB44ED" w:rsidRPr="00EB44ED" w:rsidRDefault="00EB44ED" w:rsidP="00EB44ED">
            <w:pPr>
              <w:spacing w:after="0" w:line="240" w:lineRule="auto"/>
              <w:rPr>
                <w:noProof/>
              </w:rPr>
            </w:pPr>
          </w:p>
        </w:tc>
      </w:tr>
      <w:tr w:rsidR="00EB44ED" w:rsidRPr="00EB44ED" w:rsidTr="001F522B">
        <w:trPr>
          <w:trHeight w:val="345"/>
        </w:trPr>
        <w:tc>
          <w:tcPr>
            <w:tcW w:w="1974" w:type="dxa"/>
            <w:gridSpan w:val="2"/>
            <w:shd w:val="clear" w:color="auto" w:fill="auto"/>
          </w:tcPr>
          <w:p w:rsidR="00EB44ED" w:rsidRPr="00EB44ED" w:rsidRDefault="00EB44ED" w:rsidP="00EB44ED">
            <w:pPr>
              <w:spacing w:after="0" w:line="240" w:lineRule="auto"/>
              <w:rPr>
                <w:b/>
                <w:noProof/>
              </w:rPr>
            </w:pPr>
            <w:r w:rsidRPr="00EB44ED">
              <w:rPr>
                <w:b/>
                <w:noProof/>
              </w:rPr>
              <w:t>Diskripsi Singkat MK</w:t>
            </w:r>
          </w:p>
        </w:tc>
        <w:tc>
          <w:tcPr>
            <w:tcW w:w="12684" w:type="dxa"/>
            <w:gridSpan w:val="8"/>
            <w:tcBorders>
              <w:top w:val="single" w:sz="4" w:space="0" w:color="000000"/>
            </w:tcBorders>
            <w:shd w:val="clear" w:color="auto" w:fill="auto"/>
          </w:tcPr>
          <w:p w:rsidR="00EB44ED" w:rsidRPr="00EB44ED" w:rsidRDefault="007C5752" w:rsidP="00EB44ED">
            <w:pPr>
              <w:spacing w:after="0" w:line="240" w:lineRule="auto"/>
              <w:rPr>
                <w:noProof/>
              </w:rPr>
            </w:pPr>
            <w:r w:rsidRPr="007C5752">
              <w:rPr>
                <w:noProof/>
              </w:rPr>
              <w:t>Mata kuliah Gardu Induk dan Peralatan Tegangan Tinggi membahas fungsi Gardu Induk pada sistem tenaga listrik, jenis-jenis gardu induk serta prinsip kerja dan spesifikasi peralatan tegangan tinggi yang digunakan pada gardu induk dan saluran tegangan tinggi</w:t>
            </w:r>
          </w:p>
        </w:tc>
      </w:tr>
      <w:tr w:rsidR="00EB44ED" w:rsidRPr="00EB44ED" w:rsidTr="001F522B">
        <w:trPr>
          <w:trHeight w:val="345"/>
        </w:trPr>
        <w:tc>
          <w:tcPr>
            <w:tcW w:w="1974" w:type="dxa"/>
            <w:gridSpan w:val="2"/>
            <w:shd w:val="clear" w:color="auto" w:fill="auto"/>
          </w:tcPr>
          <w:p w:rsidR="00EB44ED" w:rsidRPr="00EB44ED" w:rsidRDefault="00EB44ED" w:rsidP="00EB44ED">
            <w:pPr>
              <w:spacing w:after="0" w:line="240" w:lineRule="auto"/>
              <w:rPr>
                <w:b/>
                <w:noProof/>
              </w:rPr>
            </w:pPr>
            <w:r w:rsidRPr="00EB44ED">
              <w:rPr>
                <w:b/>
                <w:noProof/>
              </w:rPr>
              <w:t xml:space="preserve">Bahan Kajian: </w:t>
            </w:r>
            <w:r w:rsidRPr="00EB44ED">
              <w:rPr>
                <w:noProof/>
              </w:rPr>
              <w:t>Materi pembelajaran</w:t>
            </w:r>
          </w:p>
        </w:tc>
        <w:tc>
          <w:tcPr>
            <w:tcW w:w="12684" w:type="dxa"/>
            <w:gridSpan w:val="8"/>
            <w:tcBorders>
              <w:top w:val="single" w:sz="4" w:space="0" w:color="000000"/>
            </w:tcBorders>
            <w:shd w:val="clear" w:color="auto" w:fill="auto"/>
          </w:tcPr>
          <w:p w:rsidR="00EB44ED" w:rsidRPr="00EB44ED" w:rsidRDefault="00EB44ED" w:rsidP="00EB44ED">
            <w:pPr>
              <w:rPr>
                <w:noProof/>
              </w:rPr>
            </w:pPr>
            <w:r w:rsidRPr="00EB44ED">
              <w:rPr>
                <w:noProof/>
              </w:rPr>
              <w:t xml:space="preserve">Gardu Induk dan Tegangan Tinggi: Tegangan Tinggi Gardu Induk dan Transmisi, Masalah Akibat Tingginya Tegangan Sistem, Gardu Induk, Komponen Gardu Induk, Sistem dan Jenis-Jenis Gardu Induk;  Pemutus Daya: Fungsi Pemutus Daya, Hubungan Relay Dengan Pemutus Daya, Proses Pemutusan Daya, Ionisasi, Deionisasi,Emisi, Pembentukan Busur Api, Pemadaman Busur Api, Tegangan Pemulihan Kontak; Pemutus Daya (Lanjutan): Jenis-Jenis Pemutus Daya, Pertimbangan Dalam Pemilihan Pemutus Daya, Kapasitas Pemutus Daya, Tegangan Pemutus Daya; Konduktor: Bahan dan Jenis Konduktor, Kawat Telanjang, Kabel Tenaga, Parameter Konduktor, Pemilihan Ukuran Konduktor, Rel Daya; Pelindung Tegangan Lebih Surja: Jenis-Jenis Tegangan Lebih, Teori Gelombang Berjalan, Prinsip Kerja Alat Pelindung Tegangan Lebih, Kawat Tanah, Sela Batang; Pelindung Tegangan Lebih Surja (Lanjutan): Lightning Arrester Ekspulsi: Lightning Arrester </w:t>
            </w:r>
            <w:r w:rsidRPr="00EB44ED">
              <w:rPr>
                <w:noProof/>
              </w:rPr>
              <w:lastRenderedPageBreak/>
              <w:t>Katub Sela Pasif, Lightning Arrester Katub Sela Aktif, Lightning Arrester Tanpa Sela Percik, Tegangan Pengenal Lightning Arrester, Klasifikasi dan Spesifikasi Light; Sakelar Pemisah: Konstruksi Sakelar Pemisah, Kerja Sakelar Pemisah, Jenis-Jenis Sakelar Pemisah, Interlock Sakelar Pemisah, Pengenal Sakelar Pemisah, Pengujian Sakelar Pemisah, Pemilihan Sakelar Pemisah; Trafo Tegangan: Prinsip Kerja Trafo Tegangan, Trafo Tegangan Magnetik, Trafo Tegangan Kapasitif, Galat (Error), Pengenal Trafo Tegangan, Beban Trafo Tegangan, Pemilihan Trafo Tegangan, Pengujian Trafo Tegangan, Spesifikasi Trafo Tegangan; Trafo Arus: Fungsi dan Prinsip Kerja Trafo Arus, Galat (Error), Galat Komposit, Burden Trafo Arus, Faktor Kejenuh, Ketahanan Arus Hubung Singkat, Jenis Trafo Arus, Tingkat Isolasi Trafo Arus, Pertimbangan Pemilihan Trafo Arus, Pengujian Trafo Arus; Isolator dan Bushing: Fungsi Isolator, Konstruksi Isolator, Parameter Isolator, Jenis-Jenis Isolator Udara, Bahan Dielektrik Isolator dan Bushing; Isolator dan Bushing (Lanjutan): Karakteristik Elektrik, Karakteristik Mekanik, Isolator Terpolusi, Distribusi Tegangan Isolator Rantai, Bushing; Mahasiswa dapat mengerjakan latihan tentang kapasitor tegangan tinggi: jenis-jenis kapasitor, konstruksi sel kapasitor, daya &amp; energi kapasitor, kapasitor gulung , rancangan suatu kapasitor; Mahasiswa memahami perkembangan teori kapasitor tegangan tinggi (lanjutan): konstruksi kapasitor, sekering kapasitor bank, kondisi operasi kapasitor, spesifikasi kapasitor, pengujia</w:t>
            </w:r>
            <w:r w:rsidR="00F8444C">
              <w:rPr>
                <w:noProof/>
              </w:rPr>
              <w:t xml:space="preserve">n kapasito, </w:t>
            </w:r>
            <w:r w:rsidRPr="00EB44ED">
              <w:rPr>
                <w:noProof/>
              </w:rPr>
              <w:t>trafo daya: prinsip kerja trafo daya, susunan dan penyambungan kumparan, isolasi kumparan tegangan tinggi, susunan isolasi mayor trafo, distribusi tegangan pada belitan, metode pendinginan pada trafo, mengujian trafo daya</w:t>
            </w:r>
          </w:p>
        </w:tc>
      </w:tr>
      <w:tr w:rsidR="00EB44ED" w:rsidRPr="00EB44ED" w:rsidTr="001F522B">
        <w:tc>
          <w:tcPr>
            <w:tcW w:w="1974" w:type="dxa"/>
            <w:gridSpan w:val="2"/>
            <w:vMerge w:val="restart"/>
            <w:shd w:val="clear" w:color="auto" w:fill="auto"/>
          </w:tcPr>
          <w:p w:rsidR="00EB44ED" w:rsidRPr="00EB44ED" w:rsidRDefault="00EB44ED" w:rsidP="00EB44ED">
            <w:pPr>
              <w:spacing w:after="0" w:line="240" w:lineRule="auto"/>
              <w:rPr>
                <w:b/>
                <w:noProof/>
              </w:rPr>
            </w:pPr>
            <w:r w:rsidRPr="00EB44ED">
              <w:rPr>
                <w:b/>
                <w:noProof/>
              </w:rPr>
              <w:lastRenderedPageBreak/>
              <w:t>Pustaka</w:t>
            </w:r>
          </w:p>
        </w:tc>
        <w:tc>
          <w:tcPr>
            <w:tcW w:w="1425" w:type="dxa"/>
            <w:tcBorders>
              <w:bottom w:val="single" w:sz="8" w:space="0" w:color="000000"/>
            </w:tcBorders>
            <w:shd w:val="clear" w:color="auto" w:fill="E7E6E6"/>
          </w:tcPr>
          <w:p w:rsidR="00EB44ED" w:rsidRPr="00EB44ED" w:rsidRDefault="00EB44ED" w:rsidP="00EB44ED">
            <w:pPr>
              <w:spacing w:after="0" w:line="240" w:lineRule="auto"/>
              <w:ind w:left="26"/>
              <w:rPr>
                <w:b/>
                <w:noProof/>
              </w:rPr>
            </w:pPr>
            <w:r w:rsidRPr="00EB44ED">
              <w:rPr>
                <w:b/>
                <w:noProof/>
              </w:rPr>
              <w:t>Utama:</w:t>
            </w:r>
          </w:p>
        </w:tc>
        <w:tc>
          <w:tcPr>
            <w:tcW w:w="11259" w:type="dxa"/>
            <w:gridSpan w:val="7"/>
            <w:tcBorders>
              <w:top w:val="nil"/>
              <w:bottom w:val="single" w:sz="4" w:space="0" w:color="FFFFFF"/>
            </w:tcBorders>
            <w:shd w:val="clear" w:color="auto" w:fill="auto"/>
          </w:tcPr>
          <w:p w:rsidR="00EB44ED" w:rsidRPr="00EB44ED" w:rsidRDefault="00EB44ED" w:rsidP="00EB44ED">
            <w:pPr>
              <w:spacing w:after="0" w:line="240" w:lineRule="auto"/>
              <w:ind w:left="26"/>
              <w:rPr>
                <w:b/>
                <w:noProof/>
              </w:rPr>
            </w:pPr>
          </w:p>
        </w:tc>
      </w:tr>
      <w:tr w:rsidR="00EB44ED" w:rsidRPr="00EB44ED" w:rsidTr="001F522B">
        <w:trPr>
          <w:trHeight w:val="646"/>
        </w:trPr>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b/>
                <w:noProof/>
              </w:rPr>
            </w:pPr>
          </w:p>
        </w:tc>
        <w:tc>
          <w:tcPr>
            <w:tcW w:w="12684" w:type="dxa"/>
            <w:gridSpan w:val="8"/>
            <w:tcBorders>
              <w:top w:val="single" w:sz="4" w:space="0" w:color="FFFFFF"/>
              <w:bottom w:val="single" w:sz="8" w:space="0" w:color="FFFFFF"/>
            </w:tcBorders>
            <w:shd w:val="clear" w:color="auto" w:fill="auto"/>
          </w:tcPr>
          <w:p w:rsidR="00540BE4" w:rsidRDefault="001F522B" w:rsidP="003B608A">
            <w:pPr>
              <w:pStyle w:val="ListParagraph"/>
              <w:numPr>
                <w:ilvl w:val="0"/>
                <w:numId w:val="58"/>
              </w:numPr>
              <w:pBdr>
                <w:top w:val="nil"/>
                <w:left w:val="nil"/>
                <w:bottom w:val="nil"/>
                <w:right w:val="nil"/>
                <w:between w:val="nil"/>
              </w:pBdr>
              <w:spacing w:after="0" w:line="240" w:lineRule="auto"/>
              <w:rPr>
                <w:color w:val="000000"/>
              </w:rPr>
            </w:pPr>
            <w:r w:rsidRPr="00540BE4">
              <w:rPr>
                <w:color w:val="000000"/>
              </w:rPr>
              <w:t>Bonggas L. Tobing, “Peralatan Tegangan Tinggi:, Erlangga, 2017</w:t>
            </w:r>
          </w:p>
          <w:p w:rsidR="00EB44ED" w:rsidRPr="00540BE4" w:rsidRDefault="001F522B" w:rsidP="003B608A">
            <w:pPr>
              <w:pStyle w:val="ListParagraph"/>
              <w:numPr>
                <w:ilvl w:val="0"/>
                <w:numId w:val="58"/>
              </w:numPr>
              <w:pBdr>
                <w:top w:val="nil"/>
                <w:left w:val="nil"/>
                <w:bottom w:val="nil"/>
                <w:right w:val="nil"/>
                <w:between w:val="nil"/>
              </w:pBdr>
              <w:spacing w:after="0" w:line="240" w:lineRule="auto"/>
              <w:rPr>
                <w:color w:val="000000"/>
              </w:rPr>
            </w:pPr>
            <w:r w:rsidRPr="00540BE4">
              <w:rPr>
                <w:color w:val="000000"/>
              </w:rPr>
              <w:t>Partap Singh &amp; P.V. Gupta, “Substation Design and Equipments”, Dhanpat Rain &amp; sons, Delhi, 1979</w:t>
            </w: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rFonts w:ascii="Cambria" w:eastAsia="Cambria" w:hAnsi="Cambria" w:cs="Cambria"/>
                <w:i/>
                <w:noProof/>
                <w:color w:val="0000FF"/>
                <w:sz w:val="20"/>
                <w:szCs w:val="20"/>
              </w:rPr>
            </w:pPr>
          </w:p>
        </w:tc>
        <w:tc>
          <w:tcPr>
            <w:tcW w:w="1425" w:type="dxa"/>
            <w:tcBorders>
              <w:top w:val="single" w:sz="8" w:space="0" w:color="000000"/>
            </w:tcBorders>
            <w:shd w:val="clear" w:color="auto" w:fill="E7E6E6"/>
          </w:tcPr>
          <w:p w:rsidR="00EB44ED" w:rsidRPr="00EB44ED" w:rsidRDefault="00EB44ED" w:rsidP="00EB44ED">
            <w:pPr>
              <w:spacing w:after="0" w:line="240" w:lineRule="auto"/>
              <w:rPr>
                <w:noProof/>
              </w:rPr>
            </w:pPr>
            <w:r w:rsidRPr="00EB44ED">
              <w:rPr>
                <w:b/>
                <w:noProof/>
                <w:color w:val="000000"/>
              </w:rPr>
              <w:t>Pendukung:</w:t>
            </w:r>
          </w:p>
        </w:tc>
        <w:tc>
          <w:tcPr>
            <w:tcW w:w="11259" w:type="dxa"/>
            <w:gridSpan w:val="7"/>
            <w:tcBorders>
              <w:top w:val="single" w:sz="8" w:space="0" w:color="FFFFFF"/>
              <w:bottom w:val="single" w:sz="8" w:space="0" w:color="FFFFFF"/>
            </w:tcBorders>
            <w:shd w:val="clear" w:color="auto" w:fill="auto"/>
          </w:tcPr>
          <w:p w:rsidR="00EB44ED" w:rsidRPr="00EB44ED" w:rsidRDefault="00EB44ED" w:rsidP="00EB44ED">
            <w:pPr>
              <w:spacing w:after="0" w:line="240" w:lineRule="auto"/>
              <w:rPr>
                <w:noProof/>
              </w:rPr>
            </w:pPr>
          </w:p>
        </w:tc>
      </w:tr>
      <w:tr w:rsidR="00EB44ED" w:rsidRPr="00EB44ED" w:rsidTr="001F522B">
        <w:tc>
          <w:tcPr>
            <w:tcW w:w="1974" w:type="dxa"/>
            <w:gridSpan w:val="2"/>
            <w:vMerge/>
            <w:shd w:val="clear" w:color="auto" w:fill="auto"/>
          </w:tcPr>
          <w:p w:rsidR="00EB44ED" w:rsidRPr="00EB44ED" w:rsidRDefault="00EB44ED" w:rsidP="00EB44ED">
            <w:pPr>
              <w:widowControl w:val="0"/>
              <w:pBdr>
                <w:top w:val="nil"/>
                <w:left w:val="nil"/>
                <w:bottom w:val="nil"/>
                <w:right w:val="nil"/>
                <w:between w:val="nil"/>
              </w:pBdr>
              <w:spacing w:after="0" w:line="276" w:lineRule="auto"/>
              <w:rPr>
                <w:noProof/>
              </w:rPr>
            </w:pPr>
          </w:p>
        </w:tc>
        <w:tc>
          <w:tcPr>
            <w:tcW w:w="12684" w:type="dxa"/>
            <w:gridSpan w:val="8"/>
            <w:tcBorders>
              <w:top w:val="single" w:sz="4" w:space="0" w:color="FFFFFF"/>
            </w:tcBorders>
            <w:shd w:val="clear" w:color="auto" w:fill="auto"/>
          </w:tcPr>
          <w:p w:rsidR="00540BE4" w:rsidRDefault="001F522B" w:rsidP="003B608A">
            <w:pPr>
              <w:pStyle w:val="ListParagraph"/>
              <w:numPr>
                <w:ilvl w:val="0"/>
                <w:numId w:val="59"/>
              </w:numPr>
              <w:spacing w:after="0" w:line="240" w:lineRule="auto"/>
              <w:rPr>
                <w:iCs/>
              </w:rPr>
            </w:pPr>
            <w:r w:rsidRPr="00540BE4">
              <w:rPr>
                <w:iCs/>
              </w:rPr>
              <w:t>Kuffel E. &amp; Zaeng W.S., “High Voltage Engineering”, Pergamon Press, Oxford, 2nd ed. 2000</w:t>
            </w:r>
          </w:p>
          <w:p w:rsidR="00540BE4" w:rsidRDefault="001F522B" w:rsidP="003B608A">
            <w:pPr>
              <w:pStyle w:val="ListParagraph"/>
              <w:numPr>
                <w:ilvl w:val="0"/>
                <w:numId w:val="59"/>
              </w:numPr>
              <w:spacing w:after="0" w:line="240" w:lineRule="auto"/>
              <w:rPr>
                <w:iCs/>
              </w:rPr>
            </w:pPr>
            <w:r w:rsidRPr="00540BE4">
              <w:rPr>
                <w:iCs/>
              </w:rPr>
              <w:t>Gallagher T.J., “High Voltage Measurement, Testing and Design”, John Wiley &amp; sons, New York, 1983</w:t>
            </w:r>
          </w:p>
          <w:p w:rsidR="00540BE4" w:rsidRDefault="001F522B" w:rsidP="003B608A">
            <w:pPr>
              <w:pStyle w:val="ListParagraph"/>
              <w:numPr>
                <w:ilvl w:val="0"/>
                <w:numId w:val="59"/>
              </w:numPr>
              <w:spacing w:after="0" w:line="240" w:lineRule="auto"/>
              <w:rPr>
                <w:iCs/>
              </w:rPr>
            </w:pPr>
            <w:r w:rsidRPr="00540BE4">
              <w:rPr>
                <w:iCs/>
              </w:rPr>
              <w:t>Razevig D.H., “High Voltage Engineering”, Khanna Publisher, Delhi, 1982</w:t>
            </w:r>
          </w:p>
          <w:p w:rsidR="00EB44ED" w:rsidRPr="00540BE4" w:rsidRDefault="001F522B" w:rsidP="003B608A">
            <w:pPr>
              <w:pStyle w:val="ListParagraph"/>
              <w:numPr>
                <w:ilvl w:val="0"/>
                <w:numId w:val="59"/>
              </w:numPr>
              <w:spacing w:after="0" w:line="240" w:lineRule="auto"/>
              <w:rPr>
                <w:iCs/>
              </w:rPr>
            </w:pPr>
            <w:r w:rsidRPr="00540BE4">
              <w:rPr>
                <w:iCs/>
              </w:rPr>
              <w:t>Kreuger F.H.. “Industrial High Voltage”, Delft University Press, 1992</w:t>
            </w:r>
          </w:p>
          <w:p w:rsidR="00EB44ED" w:rsidRPr="00EB44ED" w:rsidRDefault="00EB44ED" w:rsidP="00EB44ED">
            <w:pPr>
              <w:pBdr>
                <w:top w:val="nil"/>
                <w:left w:val="nil"/>
                <w:bottom w:val="nil"/>
                <w:right w:val="nil"/>
                <w:between w:val="nil"/>
              </w:pBdr>
              <w:spacing w:after="0" w:line="240" w:lineRule="auto"/>
              <w:rPr>
                <w:i/>
                <w:noProof/>
                <w:color w:val="0000FF"/>
              </w:rPr>
            </w:pPr>
          </w:p>
        </w:tc>
      </w:tr>
      <w:tr w:rsidR="00EB44ED" w:rsidRPr="00EB44ED" w:rsidTr="001F522B">
        <w:tc>
          <w:tcPr>
            <w:tcW w:w="1974" w:type="dxa"/>
            <w:gridSpan w:val="2"/>
            <w:shd w:val="clear" w:color="auto" w:fill="auto"/>
          </w:tcPr>
          <w:p w:rsidR="00EB44ED" w:rsidRPr="00EB44ED" w:rsidRDefault="00EB44ED" w:rsidP="00EB44ED">
            <w:pPr>
              <w:spacing w:after="0" w:line="240" w:lineRule="auto"/>
              <w:rPr>
                <w:b/>
                <w:noProof/>
              </w:rPr>
            </w:pPr>
            <w:r w:rsidRPr="00EB44ED">
              <w:rPr>
                <w:b/>
                <w:noProof/>
              </w:rPr>
              <w:t>Dosen Pengampu</w:t>
            </w:r>
          </w:p>
        </w:tc>
        <w:tc>
          <w:tcPr>
            <w:tcW w:w="12684" w:type="dxa"/>
            <w:gridSpan w:val="8"/>
            <w:shd w:val="clear" w:color="auto" w:fill="auto"/>
          </w:tcPr>
          <w:p w:rsidR="00EB44ED" w:rsidRPr="00EB44ED" w:rsidRDefault="00EB44ED" w:rsidP="00EB44ED">
            <w:pPr>
              <w:spacing w:after="0" w:line="240" w:lineRule="auto"/>
              <w:rPr>
                <w:noProof/>
              </w:rPr>
            </w:pPr>
          </w:p>
        </w:tc>
      </w:tr>
      <w:tr w:rsidR="00EB44ED" w:rsidRPr="00EB44ED" w:rsidTr="001F522B">
        <w:tc>
          <w:tcPr>
            <w:tcW w:w="1974" w:type="dxa"/>
            <w:gridSpan w:val="2"/>
            <w:shd w:val="clear" w:color="auto" w:fill="auto"/>
          </w:tcPr>
          <w:p w:rsidR="00EB44ED" w:rsidRPr="00EB44ED" w:rsidRDefault="00EB44ED" w:rsidP="00EB44ED">
            <w:pPr>
              <w:spacing w:after="0" w:line="240" w:lineRule="auto"/>
              <w:rPr>
                <w:b/>
                <w:noProof/>
              </w:rPr>
            </w:pPr>
            <w:r w:rsidRPr="00EB44ED">
              <w:rPr>
                <w:b/>
                <w:noProof/>
              </w:rPr>
              <w:t>Matakuliah syarat</w:t>
            </w:r>
          </w:p>
        </w:tc>
        <w:tc>
          <w:tcPr>
            <w:tcW w:w="12684" w:type="dxa"/>
            <w:gridSpan w:val="8"/>
            <w:shd w:val="clear" w:color="auto" w:fill="auto"/>
          </w:tcPr>
          <w:p w:rsidR="00EB44ED" w:rsidRPr="00EB44ED" w:rsidRDefault="00EB44ED" w:rsidP="00EB44ED">
            <w:pPr>
              <w:spacing w:after="0" w:line="240" w:lineRule="auto"/>
              <w:rPr>
                <w:noProof/>
              </w:rPr>
            </w:pPr>
          </w:p>
        </w:tc>
      </w:tr>
    </w:tbl>
    <w:p w:rsidR="00EB44ED" w:rsidRDefault="00EB44ED"/>
    <w:p w:rsidR="00EB44ED" w:rsidRDefault="00EB44ED"/>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EB44ED" w:rsidRPr="00EB44ED" w:rsidTr="001F522B">
        <w:trPr>
          <w:trHeight w:val="540"/>
        </w:trPr>
        <w:tc>
          <w:tcPr>
            <w:tcW w:w="734" w:type="dxa"/>
            <w:vMerge w:val="restart"/>
            <w:shd w:val="clear" w:color="auto" w:fill="F2F2F2"/>
            <w:vAlign w:val="center"/>
          </w:tcPr>
          <w:p w:rsidR="00EB44ED" w:rsidRPr="00EB44ED" w:rsidRDefault="00EB44ED" w:rsidP="00EB44ED">
            <w:pPr>
              <w:spacing w:after="0" w:line="240" w:lineRule="auto"/>
              <w:ind w:left="-90" w:right="-108"/>
              <w:jc w:val="center"/>
              <w:rPr>
                <w:b/>
                <w:noProof/>
              </w:rPr>
            </w:pPr>
            <w:r w:rsidRPr="00EB44ED">
              <w:rPr>
                <w:b/>
                <w:noProof/>
              </w:rPr>
              <w:t>Mg Ke-</w:t>
            </w:r>
          </w:p>
        </w:tc>
        <w:tc>
          <w:tcPr>
            <w:tcW w:w="2941" w:type="dxa"/>
            <w:vMerge w:val="restart"/>
            <w:shd w:val="clear" w:color="auto" w:fill="F2F2F2"/>
            <w:vAlign w:val="center"/>
          </w:tcPr>
          <w:p w:rsidR="00EB44ED" w:rsidRPr="00EB44ED" w:rsidRDefault="00EB44ED" w:rsidP="00EB44ED">
            <w:pPr>
              <w:spacing w:after="0" w:line="240" w:lineRule="auto"/>
              <w:jc w:val="center"/>
              <w:rPr>
                <w:b/>
                <w:noProof/>
              </w:rPr>
            </w:pPr>
            <w:r w:rsidRPr="00EB44ED">
              <w:rPr>
                <w:b/>
                <w:noProof/>
              </w:rPr>
              <w:t>Kemampuan akhir tiap tahapan belajar (Sub-CPMK)</w:t>
            </w:r>
          </w:p>
        </w:tc>
        <w:tc>
          <w:tcPr>
            <w:tcW w:w="3383" w:type="dxa"/>
            <w:gridSpan w:val="2"/>
            <w:shd w:val="clear" w:color="auto" w:fill="F2F2F2"/>
            <w:vAlign w:val="center"/>
          </w:tcPr>
          <w:p w:rsidR="00EB44ED" w:rsidRPr="00EB44ED" w:rsidRDefault="00EB44ED" w:rsidP="00EB44ED">
            <w:pPr>
              <w:spacing w:after="0" w:line="240" w:lineRule="auto"/>
              <w:jc w:val="center"/>
              <w:rPr>
                <w:b/>
                <w:noProof/>
              </w:rPr>
            </w:pPr>
            <w:r w:rsidRPr="00EB44ED">
              <w:rPr>
                <w:b/>
                <w:noProof/>
              </w:rPr>
              <w:t>Penilaian</w:t>
            </w:r>
          </w:p>
        </w:tc>
        <w:tc>
          <w:tcPr>
            <w:tcW w:w="3261" w:type="dxa"/>
            <w:gridSpan w:val="2"/>
            <w:vMerge w:val="restart"/>
            <w:shd w:val="clear" w:color="auto" w:fill="F2F2F2"/>
            <w:vAlign w:val="center"/>
          </w:tcPr>
          <w:p w:rsidR="00EB44ED" w:rsidRPr="00EB44ED" w:rsidRDefault="00EB44ED" w:rsidP="00EB44ED">
            <w:pPr>
              <w:spacing w:after="0" w:line="240" w:lineRule="auto"/>
              <w:jc w:val="center"/>
              <w:rPr>
                <w:b/>
                <w:noProof/>
              </w:rPr>
            </w:pPr>
            <w:r w:rsidRPr="00EB44ED">
              <w:rPr>
                <w:b/>
                <w:noProof/>
              </w:rPr>
              <w:t>Bantuk Pembelajaran;</w:t>
            </w:r>
          </w:p>
          <w:p w:rsidR="00EB44ED" w:rsidRPr="00EB44ED" w:rsidRDefault="00EB44ED" w:rsidP="00EB44ED">
            <w:pPr>
              <w:spacing w:after="0" w:line="240" w:lineRule="auto"/>
              <w:jc w:val="center"/>
              <w:rPr>
                <w:b/>
                <w:noProof/>
              </w:rPr>
            </w:pPr>
            <w:r w:rsidRPr="00EB44ED">
              <w:rPr>
                <w:b/>
                <w:noProof/>
              </w:rPr>
              <w:t>Metode Pembelajaran;</w:t>
            </w:r>
          </w:p>
          <w:p w:rsidR="00EB44ED" w:rsidRPr="00EB44ED" w:rsidRDefault="00EB44ED" w:rsidP="00EB44ED">
            <w:pPr>
              <w:spacing w:after="0" w:line="240" w:lineRule="auto"/>
              <w:jc w:val="center"/>
              <w:rPr>
                <w:b/>
                <w:noProof/>
              </w:rPr>
            </w:pPr>
            <w:r w:rsidRPr="00EB44ED">
              <w:rPr>
                <w:b/>
                <w:noProof/>
              </w:rPr>
              <w:lastRenderedPageBreak/>
              <w:t>Penugasan Mahasiswa;</w:t>
            </w:r>
          </w:p>
          <w:p w:rsidR="00EB44ED" w:rsidRPr="00EB44ED" w:rsidRDefault="00EB44ED" w:rsidP="00EB44ED">
            <w:pPr>
              <w:spacing w:after="0" w:line="240" w:lineRule="auto"/>
              <w:jc w:val="center"/>
              <w:rPr>
                <w:b/>
                <w:noProof/>
                <w:color w:val="3333FF"/>
              </w:rPr>
            </w:pPr>
            <w:r w:rsidRPr="00EB44ED">
              <w:rPr>
                <w:b/>
                <w:noProof/>
                <w:color w:val="0000FF"/>
              </w:rPr>
              <w:t>[ Estimasi Waktu]</w:t>
            </w:r>
          </w:p>
        </w:tc>
        <w:tc>
          <w:tcPr>
            <w:tcW w:w="3471" w:type="dxa"/>
            <w:vMerge w:val="restart"/>
            <w:shd w:val="clear" w:color="auto" w:fill="F2F2F2"/>
            <w:vAlign w:val="center"/>
          </w:tcPr>
          <w:p w:rsidR="00EB44ED" w:rsidRPr="00EB44ED" w:rsidRDefault="00EB44ED" w:rsidP="00EB44ED">
            <w:pPr>
              <w:spacing w:after="0" w:line="240" w:lineRule="auto"/>
              <w:jc w:val="center"/>
              <w:rPr>
                <w:b/>
                <w:noProof/>
              </w:rPr>
            </w:pPr>
            <w:r w:rsidRPr="00EB44ED">
              <w:rPr>
                <w:b/>
                <w:noProof/>
              </w:rPr>
              <w:lastRenderedPageBreak/>
              <w:t>Materi Pembelajaran</w:t>
            </w:r>
          </w:p>
          <w:p w:rsidR="00EB44ED" w:rsidRPr="00EB44ED" w:rsidRDefault="00EB44ED" w:rsidP="00EB44ED">
            <w:pPr>
              <w:spacing w:after="0" w:line="240" w:lineRule="auto"/>
              <w:jc w:val="center"/>
              <w:rPr>
                <w:b/>
                <w:noProof/>
                <w:color w:val="0000FF"/>
              </w:rPr>
            </w:pPr>
            <w:r w:rsidRPr="00EB44ED">
              <w:rPr>
                <w:b/>
                <w:noProof/>
                <w:color w:val="0000FF"/>
              </w:rPr>
              <w:t>[Pustaka]</w:t>
            </w:r>
          </w:p>
          <w:p w:rsidR="00EB44ED" w:rsidRPr="00EB44ED" w:rsidRDefault="00EB44ED" w:rsidP="00EB44ED">
            <w:pPr>
              <w:spacing w:after="0" w:line="240" w:lineRule="auto"/>
              <w:jc w:val="center"/>
              <w:rPr>
                <w:b/>
                <w:noProof/>
              </w:rPr>
            </w:pPr>
          </w:p>
        </w:tc>
        <w:tc>
          <w:tcPr>
            <w:tcW w:w="868" w:type="dxa"/>
            <w:vMerge w:val="restart"/>
            <w:shd w:val="clear" w:color="auto" w:fill="F2F2F2"/>
            <w:vAlign w:val="center"/>
          </w:tcPr>
          <w:p w:rsidR="00EB44ED" w:rsidRPr="00EB44ED" w:rsidRDefault="00EB44ED" w:rsidP="00EB44ED">
            <w:pPr>
              <w:spacing w:after="0" w:line="240" w:lineRule="auto"/>
              <w:jc w:val="center"/>
              <w:rPr>
                <w:b/>
                <w:noProof/>
              </w:rPr>
            </w:pPr>
            <w:r w:rsidRPr="00EB44ED">
              <w:rPr>
                <w:b/>
                <w:noProof/>
              </w:rPr>
              <w:lastRenderedPageBreak/>
              <w:t>Bobot Penilaian (%)</w:t>
            </w:r>
          </w:p>
        </w:tc>
      </w:tr>
      <w:tr w:rsidR="00EB44ED" w:rsidRPr="00EB44ED" w:rsidTr="001F522B">
        <w:trPr>
          <w:trHeight w:val="540"/>
        </w:trPr>
        <w:tc>
          <w:tcPr>
            <w:tcW w:w="734" w:type="dxa"/>
            <w:vMerge/>
            <w:shd w:val="clear" w:color="auto" w:fill="F2F2F2"/>
            <w:vAlign w:val="center"/>
          </w:tcPr>
          <w:p w:rsidR="00EB44ED" w:rsidRPr="00EB44ED" w:rsidRDefault="00EB44ED" w:rsidP="00EB44ED">
            <w:pPr>
              <w:widowControl w:val="0"/>
              <w:pBdr>
                <w:top w:val="nil"/>
                <w:left w:val="nil"/>
                <w:bottom w:val="nil"/>
                <w:right w:val="nil"/>
                <w:between w:val="nil"/>
              </w:pBdr>
              <w:spacing w:after="0" w:line="276" w:lineRule="auto"/>
              <w:rPr>
                <w:b/>
                <w:noProof/>
              </w:rPr>
            </w:pPr>
          </w:p>
        </w:tc>
        <w:tc>
          <w:tcPr>
            <w:tcW w:w="2941" w:type="dxa"/>
            <w:vMerge/>
            <w:shd w:val="clear" w:color="auto" w:fill="F2F2F2"/>
            <w:vAlign w:val="center"/>
          </w:tcPr>
          <w:p w:rsidR="00EB44ED" w:rsidRPr="00EB44ED" w:rsidRDefault="00EB44ED" w:rsidP="00EB44ED">
            <w:pPr>
              <w:widowControl w:val="0"/>
              <w:pBdr>
                <w:top w:val="nil"/>
                <w:left w:val="nil"/>
                <w:bottom w:val="nil"/>
                <w:right w:val="nil"/>
                <w:between w:val="nil"/>
              </w:pBdr>
              <w:spacing w:after="0" w:line="276" w:lineRule="auto"/>
              <w:rPr>
                <w:b/>
                <w:noProof/>
              </w:rPr>
            </w:pPr>
          </w:p>
        </w:tc>
        <w:tc>
          <w:tcPr>
            <w:tcW w:w="1744" w:type="dxa"/>
            <w:shd w:val="clear" w:color="auto" w:fill="F2F2F2"/>
            <w:vAlign w:val="center"/>
          </w:tcPr>
          <w:p w:rsidR="00EB44ED" w:rsidRPr="00EB44ED" w:rsidRDefault="00EB44ED" w:rsidP="00EB44ED">
            <w:pPr>
              <w:spacing w:after="0" w:line="240" w:lineRule="auto"/>
              <w:jc w:val="center"/>
              <w:rPr>
                <w:b/>
                <w:noProof/>
              </w:rPr>
            </w:pPr>
            <w:r w:rsidRPr="00EB44ED">
              <w:rPr>
                <w:b/>
                <w:noProof/>
              </w:rPr>
              <w:t>Indikator</w:t>
            </w:r>
          </w:p>
        </w:tc>
        <w:tc>
          <w:tcPr>
            <w:tcW w:w="1639" w:type="dxa"/>
            <w:shd w:val="clear" w:color="auto" w:fill="F2F2F2"/>
            <w:vAlign w:val="center"/>
          </w:tcPr>
          <w:p w:rsidR="00EB44ED" w:rsidRPr="00EB44ED" w:rsidRDefault="00EB44ED" w:rsidP="00EB44ED">
            <w:pPr>
              <w:spacing w:after="0" w:line="240" w:lineRule="auto"/>
              <w:jc w:val="center"/>
              <w:rPr>
                <w:b/>
                <w:noProof/>
              </w:rPr>
            </w:pPr>
            <w:r w:rsidRPr="00EB44ED">
              <w:rPr>
                <w:b/>
                <w:noProof/>
              </w:rPr>
              <w:t>Kriteria &amp; Teknik</w:t>
            </w:r>
          </w:p>
        </w:tc>
        <w:tc>
          <w:tcPr>
            <w:tcW w:w="3261" w:type="dxa"/>
            <w:gridSpan w:val="2"/>
            <w:vMerge/>
            <w:shd w:val="clear" w:color="auto" w:fill="F2F2F2"/>
            <w:vAlign w:val="center"/>
          </w:tcPr>
          <w:p w:rsidR="00EB44ED" w:rsidRPr="00EB44ED" w:rsidRDefault="00EB44ED" w:rsidP="00EB44ED">
            <w:pPr>
              <w:widowControl w:val="0"/>
              <w:pBdr>
                <w:top w:val="nil"/>
                <w:left w:val="nil"/>
                <w:bottom w:val="nil"/>
                <w:right w:val="nil"/>
                <w:between w:val="nil"/>
              </w:pBdr>
              <w:spacing w:after="0" w:line="276" w:lineRule="auto"/>
              <w:rPr>
                <w:b/>
                <w:noProof/>
              </w:rPr>
            </w:pPr>
          </w:p>
        </w:tc>
        <w:tc>
          <w:tcPr>
            <w:tcW w:w="3471" w:type="dxa"/>
            <w:vMerge/>
            <w:shd w:val="clear" w:color="auto" w:fill="F2F2F2"/>
            <w:vAlign w:val="center"/>
          </w:tcPr>
          <w:p w:rsidR="00EB44ED" w:rsidRPr="00EB44ED" w:rsidRDefault="00EB44ED" w:rsidP="00EB44ED">
            <w:pPr>
              <w:widowControl w:val="0"/>
              <w:pBdr>
                <w:top w:val="nil"/>
                <w:left w:val="nil"/>
                <w:bottom w:val="nil"/>
                <w:right w:val="nil"/>
                <w:between w:val="nil"/>
              </w:pBdr>
              <w:spacing w:after="0" w:line="276" w:lineRule="auto"/>
              <w:rPr>
                <w:b/>
                <w:noProof/>
              </w:rPr>
            </w:pPr>
          </w:p>
        </w:tc>
        <w:tc>
          <w:tcPr>
            <w:tcW w:w="868" w:type="dxa"/>
            <w:vMerge/>
            <w:shd w:val="clear" w:color="auto" w:fill="F2F2F2"/>
            <w:vAlign w:val="center"/>
          </w:tcPr>
          <w:p w:rsidR="00EB44ED" w:rsidRPr="00EB44ED" w:rsidRDefault="00EB44ED" w:rsidP="00EB44ED">
            <w:pPr>
              <w:widowControl w:val="0"/>
              <w:pBdr>
                <w:top w:val="nil"/>
                <w:left w:val="nil"/>
                <w:bottom w:val="nil"/>
                <w:right w:val="nil"/>
                <w:between w:val="nil"/>
              </w:pBdr>
              <w:spacing w:after="0" w:line="276" w:lineRule="auto"/>
              <w:rPr>
                <w:b/>
                <w:noProof/>
              </w:rPr>
            </w:pPr>
          </w:p>
        </w:tc>
      </w:tr>
      <w:tr w:rsidR="00EB44ED" w:rsidRPr="00EB44ED" w:rsidTr="001F522B">
        <w:tc>
          <w:tcPr>
            <w:tcW w:w="734" w:type="dxa"/>
            <w:shd w:val="clear" w:color="auto" w:fill="F2F2F2"/>
          </w:tcPr>
          <w:p w:rsidR="00EB44ED" w:rsidRPr="00EB44ED" w:rsidRDefault="00EB44ED" w:rsidP="00EB44ED">
            <w:pPr>
              <w:spacing w:after="0" w:line="240" w:lineRule="auto"/>
              <w:ind w:left="-90" w:right="-108"/>
              <w:jc w:val="center"/>
              <w:rPr>
                <w:b/>
                <w:noProof/>
              </w:rPr>
            </w:pPr>
            <w:r w:rsidRPr="00EB44ED">
              <w:rPr>
                <w:b/>
                <w:noProof/>
              </w:rPr>
              <w:t>(1)</w:t>
            </w:r>
          </w:p>
        </w:tc>
        <w:tc>
          <w:tcPr>
            <w:tcW w:w="2941" w:type="dxa"/>
            <w:shd w:val="clear" w:color="auto" w:fill="F2F2F2"/>
          </w:tcPr>
          <w:p w:rsidR="00EB44ED" w:rsidRPr="00EB44ED" w:rsidRDefault="00EB44ED" w:rsidP="00EB44ED">
            <w:pPr>
              <w:spacing w:after="0" w:line="240" w:lineRule="auto"/>
              <w:jc w:val="center"/>
              <w:rPr>
                <w:b/>
                <w:noProof/>
              </w:rPr>
            </w:pPr>
            <w:r w:rsidRPr="00EB44ED">
              <w:rPr>
                <w:b/>
                <w:noProof/>
              </w:rPr>
              <w:t>(2)</w:t>
            </w:r>
          </w:p>
        </w:tc>
        <w:tc>
          <w:tcPr>
            <w:tcW w:w="1744" w:type="dxa"/>
            <w:shd w:val="clear" w:color="auto" w:fill="F2F2F2"/>
          </w:tcPr>
          <w:p w:rsidR="00EB44ED" w:rsidRPr="00EB44ED" w:rsidRDefault="00EB44ED" w:rsidP="00EB44ED">
            <w:pPr>
              <w:spacing w:after="0" w:line="240" w:lineRule="auto"/>
              <w:jc w:val="center"/>
              <w:rPr>
                <w:b/>
                <w:noProof/>
              </w:rPr>
            </w:pPr>
            <w:r w:rsidRPr="00EB44ED">
              <w:rPr>
                <w:b/>
                <w:noProof/>
              </w:rPr>
              <w:t>(3)</w:t>
            </w:r>
          </w:p>
        </w:tc>
        <w:tc>
          <w:tcPr>
            <w:tcW w:w="1639" w:type="dxa"/>
            <w:shd w:val="clear" w:color="auto" w:fill="F2F2F2"/>
          </w:tcPr>
          <w:p w:rsidR="00EB44ED" w:rsidRPr="00EB44ED" w:rsidRDefault="00EB44ED" w:rsidP="00EB44ED">
            <w:pPr>
              <w:spacing w:after="0" w:line="240" w:lineRule="auto"/>
              <w:jc w:val="center"/>
              <w:rPr>
                <w:b/>
                <w:noProof/>
              </w:rPr>
            </w:pPr>
            <w:r w:rsidRPr="00EB44ED">
              <w:rPr>
                <w:b/>
                <w:noProof/>
              </w:rPr>
              <w:t>(4)</w:t>
            </w:r>
          </w:p>
        </w:tc>
        <w:tc>
          <w:tcPr>
            <w:tcW w:w="1701" w:type="dxa"/>
            <w:shd w:val="clear" w:color="auto" w:fill="F2F2F2"/>
          </w:tcPr>
          <w:p w:rsidR="00EB44ED" w:rsidRPr="00EB44ED" w:rsidRDefault="00EB44ED" w:rsidP="00EB44ED">
            <w:pPr>
              <w:spacing w:after="0" w:line="240" w:lineRule="auto"/>
              <w:ind w:left="72"/>
              <w:jc w:val="center"/>
              <w:rPr>
                <w:b/>
                <w:noProof/>
              </w:rPr>
            </w:pPr>
            <w:r w:rsidRPr="00EB44ED">
              <w:rPr>
                <w:b/>
                <w:noProof/>
              </w:rPr>
              <w:t>Tatap Muka</w:t>
            </w:r>
            <w:r w:rsidRPr="00EB44ED">
              <w:rPr>
                <w:b/>
                <w:i/>
                <w:noProof/>
              </w:rPr>
              <w:t xml:space="preserve"> </w:t>
            </w:r>
            <w:r w:rsidRPr="00EB44ED">
              <w:rPr>
                <w:b/>
                <w:noProof/>
              </w:rPr>
              <w:t>(5)</w:t>
            </w:r>
          </w:p>
        </w:tc>
        <w:tc>
          <w:tcPr>
            <w:tcW w:w="1560" w:type="dxa"/>
            <w:shd w:val="clear" w:color="auto" w:fill="F2F2F2"/>
          </w:tcPr>
          <w:p w:rsidR="00EB44ED" w:rsidRPr="00EB44ED" w:rsidRDefault="00EB44ED" w:rsidP="00EB44ED">
            <w:pPr>
              <w:spacing w:after="0" w:line="240" w:lineRule="auto"/>
              <w:ind w:left="72"/>
              <w:jc w:val="center"/>
              <w:rPr>
                <w:b/>
                <w:noProof/>
              </w:rPr>
            </w:pPr>
            <w:r w:rsidRPr="00EB44ED">
              <w:rPr>
                <w:b/>
                <w:noProof/>
              </w:rPr>
              <w:t>Daring (6)</w:t>
            </w:r>
          </w:p>
        </w:tc>
        <w:tc>
          <w:tcPr>
            <w:tcW w:w="3471" w:type="dxa"/>
            <w:shd w:val="clear" w:color="auto" w:fill="F2F2F2"/>
          </w:tcPr>
          <w:p w:rsidR="00EB44ED" w:rsidRPr="00EB44ED" w:rsidRDefault="00EB44ED" w:rsidP="00EB44ED">
            <w:pPr>
              <w:spacing w:after="0" w:line="240" w:lineRule="auto"/>
              <w:jc w:val="center"/>
              <w:rPr>
                <w:b/>
                <w:noProof/>
              </w:rPr>
            </w:pPr>
            <w:r w:rsidRPr="00EB44ED">
              <w:rPr>
                <w:b/>
                <w:noProof/>
              </w:rPr>
              <w:t>(7)</w:t>
            </w:r>
          </w:p>
        </w:tc>
        <w:tc>
          <w:tcPr>
            <w:tcW w:w="868" w:type="dxa"/>
            <w:shd w:val="clear" w:color="auto" w:fill="F2F2F2"/>
          </w:tcPr>
          <w:p w:rsidR="00EB44ED" w:rsidRPr="00EB44ED" w:rsidRDefault="00EB44ED" w:rsidP="00EB44ED">
            <w:pPr>
              <w:spacing w:after="0" w:line="240" w:lineRule="auto"/>
              <w:jc w:val="center"/>
              <w:rPr>
                <w:b/>
                <w:noProof/>
              </w:rPr>
            </w:pPr>
            <w:r w:rsidRPr="00EB44ED">
              <w:rPr>
                <w:b/>
                <w:noProof/>
              </w:rPr>
              <w:t>(8)</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t>1</w:t>
            </w:r>
          </w:p>
        </w:tc>
        <w:tc>
          <w:tcPr>
            <w:tcW w:w="2941" w:type="dxa"/>
            <w:shd w:val="clear" w:color="auto" w:fill="auto"/>
          </w:tcPr>
          <w:p w:rsidR="00EB44ED" w:rsidRPr="00EB44ED" w:rsidRDefault="00EB44ED" w:rsidP="00540BE4">
            <w:pPr>
              <w:spacing w:line="240" w:lineRule="auto"/>
              <w:jc w:val="both"/>
              <w:rPr>
                <w:rFonts w:ascii="Times New Roman" w:hAnsi="Times New Roman" w:cs="Times New Roman"/>
                <w:noProof/>
                <w:color w:val="0D0D0D"/>
                <w:sz w:val="18"/>
                <w:szCs w:val="18"/>
              </w:rPr>
            </w:pPr>
            <w:r w:rsidRPr="00EB44ED">
              <w:rPr>
                <w:rFonts w:ascii="Times New Roman" w:hAnsi="Times New Roman" w:cs="Times New Roman"/>
                <w:noProof/>
                <w:color w:val="0D0D0D"/>
                <w:sz w:val="18"/>
                <w:szCs w:val="18"/>
              </w:rPr>
              <w:t>Mahasiswa menguasai t</w:t>
            </w:r>
            <w:r w:rsidR="00540BE4">
              <w:rPr>
                <w:rFonts w:ascii="Times New Roman" w:hAnsi="Times New Roman" w:cs="Times New Roman"/>
                <w:noProof/>
                <w:color w:val="0D0D0D"/>
                <w:sz w:val="18"/>
                <w:szCs w:val="18"/>
              </w:rPr>
              <w:t>eori a</w:t>
            </w:r>
            <w:r w:rsidR="00540BE4" w:rsidRPr="00540BE4">
              <w:rPr>
                <w:rFonts w:ascii="Times New Roman" w:hAnsi="Times New Roman" w:cs="Times New Roman"/>
                <w:noProof/>
                <w:color w:val="0D0D0D"/>
                <w:sz w:val="18"/>
                <w:szCs w:val="18"/>
              </w:rPr>
              <w:t>lasan tegangan transmisi dan distribusi tinggi,  masalah yang timbul akibat tingginya tegangan saluran transmisi,  Fungsi Gardu Induk, Peralatan Gardu Induk, Jenis-jenis gardu Induk berdasarkan fungsinya, Jenis Gardu Induk berdasarkan tinggi tegangan,  Jenis Gardu Induk berdasarkan penempatan peralatan,  Jenis Gardu Induk berdasarkan jenis isolasi,  Kelebihan GIS (Gas Insulated Substation/ Switchgear) dibanding AIS,  Gas SF6</w:t>
            </w:r>
          </w:p>
        </w:tc>
        <w:tc>
          <w:tcPr>
            <w:tcW w:w="1744" w:type="dxa"/>
            <w:shd w:val="clear" w:color="auto" w:fill="auto"/>
          </w:tcPr>
          <w:p w:rsidR="00EB44ED" w:rsidRPr="00EB44ED" w:rsidRDefault="00EB44ED" w:rsidP="00EB44ED">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1"/>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2"/>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2"/>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3"/>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3"/>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6"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4"/>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Pr="00EB44ED" w:rsidRDefault="00540BE4" w:rsidP="00540BE4">
            <w:pPr>
              <w:spacing w:after="0" w:line="240" w:lineRule="auto"/>
              <w:jc w:val="both"/>
              <w:rPr>
                <w:rFonts w:ascii="Times New Roman" w:eastAsia="Times New Roman" w:hAnsi="Times New Roman" w:cs="Times New Roman"/>
                <w:noProof/>
                <w:color w:val="000000"/>
                <w:sz w:val="18"/>
                <w:szCs w:val="18"/>
                <w:lang w:eastAsia="id-ID"/>
              </w:rPr>
            </w:pPr>
            <w:r w:rsidRPr="00540BE4">
              <w:rPr>
                <w:rFonts w:ascii="Times New Roman" w:eastAsia="Times New Roman" w:hAnsi="Times New Roman" w:cs="Times New Roman"/>
                <w:noProof/>
                <w:color w:val="000000"/>
                <w:sz w:val="18"/>
                <w:szCs w:val="18"/>
                <w:lang w:eastAsia="id-ID"/>
              </w:rPr>
              <w:t>Alasan tegangan transmisi dan distribusi tinggi,  masalah yang timbul akibat tingginya tegangan saluran transmisi,  Fungsi Gardu Induk, Peralatan Gardu Induk, Jenis-jenis gardu Induk berdasarkan fungsinya, Jenis Gardu Induk berdasarkan tinggi tegangan,  Jenis Gardu Induk berdasarkan penempatan peralatan,  Jenis Gardu Induk berdasarkan jenis isolasi,  Kelebihan GIS (Gas Insulated Substation/ Switchgear) dibanding AIS,  Gas SF6</w:t>
            </w:r>
          </w:p>
          <w:p w:rsidR="00EB44ED" w:rsidRPr="00EB44ED" w:rsidRDefault="00EB44ED" w:rsidP="00EB44ED">
            <w:pPr>
              <w:spacing w:after="0" w:line="240" w:lineRule="auto"/>
              <w:rPr>
                <w:rFonts w:ascii="Times New Roman" w:eastAsia="Times New Roman" w:hAnsi="Times New Roman" w:cs="Times New Roman"/>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0"/>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0"/>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2</w:t>
            </w:r>
          </w:p>
        </w:tc>
        <w:tc>
          <w:tcPr>
            <w:tcW w:w="2941" w:type="dxa"/>
            <w:shd w:val="clear" w:color="auto" w:fill="auto"/>
          </w:tcPr>
          <w:p w:rsidR="00EB44ED" w:rsidRPr="00EB44ED" w:rsidRDefault="00EB44ED" w:rsidP="008B762B">
            <w:pPr>
              <w:spacing w:line="240" w:lineRule="auto"/>
              <w:jc w:val="both"/>
              <w:rPr>
                <w:rFonts w:ascii="Times New Roman" w:hAnsi="Times New Roman" w:cs="Times New Roman"/>
                <w:noProof/>
                <w:color w:val="0D0D0D"/>
                <w:sz w:val="18"/>
                <w:szCs w:val="18"/>
              </w:rPr>
            </w:pPr>
            <w:r w:rsidRPr="00EB44ED">
              <w:rPr>
                <w:rFonts w:ascii="Times New Roman" w:hAnsi="Times New Roman" w:cs="Times New Roman"/>
                <w:noProof/>
                <w:color w:val="0D0D0D"/>
                <w:sz w:val="18"/>
                <w:szCs w:val="18"/>
              </w:rPr>
              <w:t>Mahasiswa memaha</w:t>
            </w:r>
            <w:r w:rsidR="008B762B">
              <w:rPr>
                <w:rFonts w:ascii="Times New Roman" w:hAnsi="Times New Roman" w:cs="Times New Roman"/>
                <w:noProof/>
                <w:color w:val="0D0D0D"/>
                <w:sz w:val="18"/>
                <w:szCs w:val="18"/>
              </w:rPr>
              <w:t xml:space="preserve">mi </w:t>
            </w:r>
            <w:r w:rsidR="008B762B">
              <w:rPr>
                <w:rFonts w:ascii="Times New Roman" w:hAnsi="Times New Roman" w:cs="Times New Roman"/>
                <w:noProof/>
                <w:color w:val="0D0D0D"/>
                <w:sz w:val="18"/>
                <w:szCs w:val="18"/>
                <w:lang w:val="id-ID"/>
              </w:rPr>
              <w:t xml:space="preserve">pengertian </w:t>
            </w:r>
            <w:r w:rsidR="008B762B" w:rsidRPr="008B762B">
              <w:rPr>
                <w:rFonts w:ascii="Times New Roman" w:hAnsi="Times New Roman" w:cs="Times New Roman"/>
                <w:noProof/>
                <w:color w:val="0D0D0D"/>
                <w:sz w:val="18"/>
                <w:szCs w:val="18"/>
              </w:rPr>
              <w:t>Rel Daya (bus bar) Gardu Induk, Pemilihan Rel Daya, Jarak Rel Daya, Strain-bus dan Rigid-bus, Konfigurasi Busbar pada Gardu Induk (Gardu Induk sistem single busbar, Gardu Induk sistem Sectionalized Bus, Gardu Induk sistem Main and Transfer Bus, Gardu Induk sistem ring busbar, Gardu Induk sistem satu setengah (Breaker and a Half) busbar, Gardu Induk sistem double busbar)</w:t>
            </w:r>
          </w:p>
        </w:tc>
        <w:tc>
          <w:tcPr>
            <w:tcW w:w="1744" w:type="dxa"/>
            <w:shd w:val="clear" w:color="auto" w:fill="auto"/>
          </w:tcPr>
          <w:p w:rsidR="00EB44ED" w:rsidRPr="00EB44ED" w:rsidRDefault="00EB44ED" w:rsidP="00EB44ED">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7"/>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7"/>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7"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Default="008B762B" w:rsidP="008B762B">
            <w:pPr>
              <w:spacing w:after="0" w:line="240" w:lineRule="auto"/>
              <w:jc w:val="both"/>
              <w:rPr>
                <w:rFonts w:ascii="Times New Roman" w:eastAsia="Times New Roman" w:hAnsi="Times New Roman" w:cs="Times New Roman"/>
                <w:noProof/>
                <w:color w:val="000000"/>
                <w:sz w:val="18"/>
                <w:szCs w:val="18"/>
                <w:lang w:val="id-ID" w:eastAsia="id-ID"/>
              </w:rPr>
            </w:pPr>
            <w:r w:rsidRPr="008B762B">
              <w:rPr>
                <w:rFonts w:ascii="Times New Roman" w:eastAsia="Times New Roman" w:hAnsi="Times New Roman" w:cs="Times New Roman"/>
                <w:noProof/>
                <w:color w:val="000000"/>
                <w:sz w:val="18"/>
                <w:szCs w:val="18"/>
                <w:lang w:val="id-ID" w:eastAsia="id-ID"/>
              </w:rPr>
              <w:t>Rel Daya (bus bar) Gardu Induk, Pemilihan Rel Daya, Jarak Rel Daya, Strain-bus dan Rigid-bus, Konfigurasi Busbar pada Gardu Induk (Gardu Induk sistem single busbar, Gardu Induk sistem Sectionalized Bus, Gardu Induk sistem Main and Transfer Bus, Gardu Induk sistem ring busbar, Gardu Induk sistem satu setengah (Breaker and a Half) busbar, Gardu Induk sistem double busbar)</w:t>
            </w:r>
          </w:p>
          <w:p w:rsidR="008B762B" w:rsidRPr="008B762B" w:rsidRDefault="008B762B" w:rsidP="008B762B">
            <w:pPr>
              <w:spacing w:after="0" w:line="240" w:lineRule="auto"/>
              <w:jc w:val="both"/>
              <w:rPr>
                <w:rFonts w:ascii="Times New Roman" w:eastAsia="Times New Roman" w:hAnsi="Times New Roman" w:cs="Times New Roman"/>
                <w:i/>
                <w:iCs/>
                <w:noProof/>
                <w:color w:val="000000"/>
                <w:sz w:val="18"/>
                <w:szCs w:val="18"/>
                <w:lang w:val="id-ID"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1"/>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1"/>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3</w:t>
            </w:r>
          </w:p>
        </w:tc>
        <w:tc>
          <w:tcPr>
            <w:tcW w:w="2941" w:type="dxa"/>
            <w:shd w:val="clear" w:color="auto" w:fill="auto"/>
          </w:tcPr>
          <w:p w:rsidR="00EB44ED" w:rsidRPr="00ED7BDA" w:rsidRDefault="00ED7BDA" w:rsidP="00ED7BDA">
            <w:pPr>
              <w:spacing w:line="240" w:lineRule="auto"/>
              <w:jc w:val="both"/>
              <w:rPr>
                <w:rFonts w:ascii="Times New Roman" w:hAnsi="Times New Roman" w:cs="Times New Roman"/>
                <w:noProof/>
                <w:color w:val="0D0D0D"/>
                <w:sz w:val="18"/>
                <w:szCs w:val="18"/>
                <w:lang w:val="id-ID"/>
              </w:rPr>
            </w:pPr>
            <w:r>
              <w:rPr>
                <w:rFonts w:ascii="Times New Roman" w:hAnsi="Times New Roman" w:cs="Times New Roman"/>
                <w:noProof/>
                <w:color w:val="0D0D0D"/>
                <w:sz w:val="18"/>
                <w:szCs w:val="18"/>
              </w:rPr>
              <w:t xml:space="preserve">Mahasiswa menguasai </w:t>
            </w:r>
            <w:r>
              <w:rPr>
                <w:rFonts w:ascii="Times New Roman" w:hAnsi="Times New Roman" w:cs="Times New Roman"/>
                <w:noProof/>
                <w:color w:val="0D0D0D"/>
                <w:sz w:val="18"/>
                <w:szCs w:val="18"/>
                <w:lang w:val="id-ID"/>
              </w:rPr>
              <w:t>teori dan prinsip</w:t>
            </w:r>
            <w:r w:rsidRPr="00ED7BDA">
              <w:rPr>
                <w:rFonts w:ascii="Times New Roman" w:hAnsi="Times New Roman" w:cs="Times New Roman"/>
                <w:noProof/>
                <w:color w:val="0D0D0D"/>
                <w:sz w:val="18"/>
                <w:szCs w:val="18"/>
                <w:lang w:val="id-ID"/>
              </w:rPr>
              <w:t xml:space="preserve"> pemutus daya, fungsi pemutus daya, operasi pemutus daya , proses pemutusan rangkaian, proses pembentukan busur api, pemadaman busur api, tegangan pemulihan kontak, Pemutus Daya Udara (Air Circuit Breaker), Pemutus Daya Udara Tekanan (Air Blast Circuit Breaker), Pemutus Daya Minyak (Oil Circuit Breaker), Pemutus Daya Vakum (Vacuum Circuit Breaker), Pemutus Daya SF6</w:t>
            </w:r>
            <w:r>
              <w:rPr>
                <w:rFonts w:ascii="Times New Roman" w:hAnsi="Times New Roman" w:cs="Times New Roman"/>
                <w:noProof/>
                <w:color w:val="0D0D0D"/>
                <w:sz w:val="18"/>
                <w:szCs w:val="18"/>
                <w:lang w:val="id-ID"/>
              </w:rPr>
              <w:t xml:space="preserve"> </w:t>
            </w:r>
            <w:r w:rsidR="0050789E">
              <w:rPr>
                <w:rFonts w:ascii="Times New Roman" w:hAnsi="Times New Roman" w:cs="Times New Roman"/>
                <w:noProof/>
                <w:color w:val="0D0D0D"/>
                <w:sz w:val="18"/>
                <w:szCs w:val="18"/>
                <w:lang w:val="id-ID"/>
              </w:rPr>
              <w:t>serta</w:t>
            </w:r>
            <w:r w:rsidRPr="00ED7BDA">
              <w:rPr>
                <w:rFonts w:ascii="Times New Roman" w:hAnsi="Times New Roman" w:cs="Times New Roman"/>
                <w:noProof/>
                <w:color w:val="0D0D0D"/>
                <w:sz w:val="18"/>
                <w:szCs w:val="18"/>
                <w:lang w:val="id-ID"/>
              </w:rPr>
              <w:t xml:space="preserve"> mampu menerapkan aplikasinya dalam bidang teknik elektro</w:t>
            </w:r>
          </w:p>
        </w:tc>
        <w:tc>
          <w:tcPr>
            <w:tcW w:w="1744" w:type="dxa"/>
            <w:shd w:val="clear" w:color="auto" w:fill="auto"/>
          </w:tcPr>
          <w:p w:rsidR="00EB44ED" w:rsidRPr="00EB44ED" w:rsidRDefault="00EB44ED" w:rsidP="00EB44ED">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1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11"/>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11"/>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1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1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8"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1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Pr="00EB44ED" w:rsidRDefault="00ED7BDA" w:rsidP="00ED7BDA">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P</w:t>
            </w:r>
            <w:r w:rsidRPr="00ED7BDA">
              <w:rPr>
                <w:rFonts w:ascii="Times New Roman" w:eastAsia="Times New Roman" w:hAnsi="Times New Roman" w:cs="Times New Roman"/>
                <w:noProof/>
                <w:color w:val="000000"/>
                <w:sz w:val="18"/>
                <w:szCs w:val="18"/>
                <w:lang w:eastAsia="id-ID"/>
              </w:rPr>
              <w:t>rinsip pemutus daya, fungsi pemutus daya, operasi pemutus daya , proses pemutusan rangkaian, proses pembentukan busur api, pemadaman busur api, tegangan pemulihan kontak, Pemutus Daya Udara (Air Circuit Breaker), Pemutus Daya Udara Tekanan (Air Blast Circuit Breaker), Pemutus Daya Minyak (Oil Circuit Breaker), Pemutus Daya Vakum (Vacuum Circuit Breaker), Pemutus Daya SF6</w:t>
            </w:r>
          </w:p>
          <w:p w:rsidR="00EB44ED" w:rsidRPr="00EB44ED" w:rsidRDefault="00EB44ED" w:rsidP="00EB44ED">
            <w:pPr>
              <w:spacing w:after="0" w:line="240" w:lineRule="auto"/>
              <w:rPr>
                <w:rFonts w:ascii="Times New Roman" w:eastAsia="Times New Roman" w:hAnsi="Times New Roman" w:cs="Times New Roman"/>
                <w:i/>
                <w:iCs/>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2"/>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2"/>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4</w:t>
            </w:r>
          </w:p>
        </w:tc>
        <w:tc>
          <w:tcPr>
            <w:tcW w:w="2941" w:type="dxa"/>
            <w:shd w:val="clear" w:color="auto" w:fill="auto"/>
          </w:tcPr>
          <w:p w:rsidR="00EB44ED" w:rsidRPr="00EB44ED" w:rsidRDefault="00EB44ED" w:rsidP="0050789E">
            <w:pPr>
              <w:spacing w:line="240" w:lineRule="auto"/>
              <w:jc w:val="both"/>
              <w:rPr>
                <w:rFonts w:ascii="Times New Roman" w:hAnsi="Times New Roman" w:cs="Times New Roman"/>
                <w:noProof/>
                <w:color w:val="0D0D0D"/>
                <w:sz w:val="18"/>
                <w:szCs w:val="18"/>
              </w:rPr>
            </w:pPr>
            <w:r w:rsidRPr="00EB44ED">
              <w:rPr>
                <w:rFonts w:ascii="Times New Roman" w:hAnsi="Times New Roman" w:cs="Times New Roman"/>
                <w:noProof/>
                <w:color w:val="0D0D0D"/>
                <w:sz w:val="18"/>
                <w:szCs w:val="18"/>
              </w:rPr>
              <w:t>Mahasiswa mam</w:t>
            </w:r>
            <w:r w:rsidR="0050789E">
              <w:rPr>
                <w:rFonts w:ascii="Times New Roman" w:hAnsi="Times New Roman" w:cs="Times New Roman"/>
                <w:noProof/>
                <w:color w:val="0D0D0D"/>
                <w:sz w:val="18"/>
                <w:szCs w:val="18"/>
              </w:rPr>
              <w:t xml:space="preserve">pu menjelaskan </w:t>
            </w:r>
            <w:r w:rsidR="0050789E">
              <w:rPr>
                <w:rFonts w:ascii="Times New Roman" w:hAnsi="Times New Roman" w:cs="Times New Roman"/>
                <w:noProof/>
                <w:color w:val="0D0D0D"/>
                <w:sz w:val="18"/>
                <w:szCs w:val="18"/>
                <w:lang w:val="id-ID"/>
              </w:rPr>
              <w:t xml:space="preserve">teori dan </w:t>
            </w:r>
            <w:r w:rsidR="0050789E">
              <w:rPr>
                <w:rFonts w:ascii="Times New Roman" w:hAnsi="Times New Roman" w:cs="Times New Roman"/>
                <w:noProof/>
                <w:color w:val="0D0D0D"/>
                <w:sz w:val="18"/>
                <w:szCs w:val="18"/>
              </w:rPr>
              <w:t>f</w:t>
            </w:r>
            <w:r w:rsidR="0050789E" w:rsidRPr="0050789E">
              <w:rPr>
                <w:rFonts w:ascii="Times New Roman" w:hAnsi="Times New Roman" w:cs="Times New Roman"/>
                <w:noProof/>
                <w:color w:val="0D0D0D"/>
                <w:sz w:val="18"/>
                <w:szCs w:val="18"/>
              </w:rPr>
              <w:t>ungsi konduktor, jenis dan bahan konduktor, kawat telanjang, kabel tenaga tegangan tinggi, conductor accessories, efek kulit, resistansi, kuat hantaran arus, pertimbangan pemilihan konduktor, conductor size, parameter konduktor, pemili</w:t>
            </w:r>
            <w:r w:rsidR="0050789E">
              <w:rPr>
                <w:rFonts w:ascii="Times New Roman" w:hAnsi="Times New Roman" w:cs="Times New Roman"/>
                <w:noProof/>
                <w:color w:val="0D0D0D"/>
                <w:sz w:val="18"/>
                <w:szCs w:val="18"/>
              </w:rPr>
              <w:t>han ekonomi ukuran  konduktor serta</w:t>
            </w:r>
            <w:r w:rsidR="0050789E" w:rsidRPr="0050789E">
              <w:rPr>
                <w:rFonts w:ascii="Times New Roman" w:hAnsi="Times New Roman" w:cs="Times New Roman"/>
                <w:noProof/>
                <w:color w:val="0D0D0D"/>
                <w:sz w:val="18"/>
                <w:szCs w:val="18"/>
              </w:rPr>
              <w:t xml:space="preserve"> mampu menerapkan aplikasinya dalam bidang teknik elektro</w:t>
            </w:r>
          </w:p>
        </w:tc>
        <w:tc>
          <w:tcPr>
            <w:tcW w:w="1744" w:type="dxa"/>
            <w:shd w:val="clear" w:color="auto" w:fill="auto"/>
          </w:tcPr>
          <w:p w:rsidR="00EB44ED" w:rsidRPr="00EB44ED" w:rsidRDefault="00EB44ED" w:rsidP="00EB44ED">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1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15"/>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15"/>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1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1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9"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1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Pr="00605CC6" w:rsidRDefault="00605CC6" w:rsidP="00605CC6">
            <w:pPr>
              <w:spacing w:after="0" w:line="240" w:lineRule="auto"/>
              <w:jc w:val="both"/>
              <w:rPr>
                <w:rFonts w:ascii="Times New Roman" w:eastAsia="Times New Roman" w:hAnsi="Times New Roman" w:cs="Times New Roman"/>
                <w:noProof/>
                <w:color w:val="000000"/>
                <w:sz w:val="18"/>
                <w:szCs w:val="18"/>
                <w:lang w:val="id-ID" w:eastAsia="id-ID"/>
              </w:rPr>
            </w:pPr>
            <w:r>
              <w:rPr>
                <w:rFonts w:ascii="Times New Roman" w:eastAsia="Times New Roman" w:hAnsi="Times New Roman" w:cs="Times New Roman"/>
                <w:noProof/>
                <w:color w:val="000000"/>
                <w:sz w:val="18"/>
                <w:szCs w:val="18"/>
                <w:lang w:eastAsia="id-ID"/>
              </w:rPr>
              <w:t>F</w:t>
            </w:r>
            <w:r w:rsidRPr="00605CC6">
              <w:rPr>
                <w:rFonts w:ascii="Times New Roman" w:eastAsia="Times New Roman" w:hAnsi="Times New Roman" w:cs="Times New Roman"/>
                <w:noProof/>
                <w:color w:val="000000"/>
                <w:sz w:val="18"/>
                <w:szCs w:val="18"/>
                <w:lang w:val="id-ID" w:eastAsia="id-ID"/>
              </w:rPr>
              <w:t>ungsi konduktor, jenis dan bahan konduktor, kawat telanjang, kabel tenaga tegangan tinggi, conductor accessories, efek kulit, resistansi, kuat hantaran arus, pertimbangan pemilihan konduktor, conductor size, parameter konduktor, pemilihan ekonomi ukuran  konduktor</w:t>
            </w:r>
          </w:p>
          <w:p w:rsidR="00605CC6" w:rsidRPr="00EB44ED" w:rsidRDefault="00605CC6" w:rsidP="00EB44ED">
            <w:pPr>
              <w:spacing w:after="0" w:line="240" w:lineRule="auto"/>
              <w:rPr>
                <w:rFonts w:ascii="Times New Roman" w:eastAsia="Times New Roman" w:hAnsi="Times New Roman" w:cs="Times New Roman"/>
                <w:i/>
                <w:iCs/>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3"/>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3"/>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5</w:t>
            </w:r>
          </w:p>
        </w:tc>
        <w:tc>
          <w:tcPr>
            <w:tcW w:w="2941" w:type="dxa"/>
            <w:shd w:val="clear" w:color="auto" w:fill="auto"/>
          </w:tcPr>
          <w:p w:rsidR="00EB44ED" w:rsidRPr="005A6924" w:rsidRDefault="00EB44ED" w:rsidP="005A6924">
            <w:pPr>
              <w:spacing w:line="240" w:lineRule="auto"/>
              <w:jc w:val="both"/>
              <w:rPr>
                <w:rFonts w:ascii="Times New Roman" w:hAnsi="Times New Roman" w:cs="Times New Roman"/>
                <w:noProof/>
                <w:color w:val="0D0D0D"/>
                <w:sz w:val="18"/>
                <w:szCs w:val="18"/>
                <w:lang w:val="id-ID"/>
              </w:rPr>
            </w:pPr>
            <w:r w:rsidRPr="00EB44ED">
              <w:rPr>
                <w:rFonts w:ascii="Times New Roman" w:hAnsi="Times New Roman" w:cs="Times New Roman"/>
                <w:noProof/>
                <w:color w:val="0D0D0D"/>
                <w:sz w:val="18"/>
                <w:szCs w:val="18"/>
              </w:rPr>
              <w:t xml:space="preserve">Mahasiswa dapat </w:t>
            </w:r>
            <w:r w:rsidR="005A6924">
              <w:rPr>
                <w:rFonts w:ascii="Times New Roman" w:hAnsi="Times New Roman" w:cs="Times New Roman"/>
                <w:noProof/>
                <w:color w:val="0D0D0D"/>
                <w:sz w:val="18"/>
                <w:szCs w:val="18"/>
              </w:rPr>
              <w:t>menjelaskan p</w:t>
            </w:r>
            <w:r w:rsidR="005A6924" w:rsidRPr="005A6924">
              <w:rPr>
                <w:rFonts w:ascii="Times New Roman" w:hAnsi="Times New Roman" w:cs="Times New Roman"/>
                <w:noProof/>
                <w:color w:val="0D0D0D"/>
                <w:sz w:val="18"/>
                <w:szCs w:val="18"/>
              </w:rPr>
              <w:t>engertian isolator dan bushing, fungsi isolator, jenis-jenis isolator, konstruksi isolator, persyaratan isolator, parameter isolator, jenis-jenis isolator udara dan bahan dielektrik isolator, karakteristik listrik isolator, karakteristik mekanik isolator, isolator terpolusi, penentuan jarak rambat isolator</w:t>
            </w:r>
            <w:r w:rsidR="005A6924">
              <w:rPr>
                <w:rFonts w:ascii="Times New Roman" w:hAnsi="Times New Roman" w:cs="Times New Roman"/>
                <w:noProof/>
                <w:color w:val="0D0D0D"/>
                <w:sz w:val="18"/>
                <w:szCs w:val="18"/>
                <w:lang w:val="id-ID"/>
              </w:rPr>
              <w:t xml:space="preserve"> </w:t>
            </w:r>
            <w:r w:rsidR="005A6924" w:rsidRPr="005A6924">
              <w:rPr>
                <w:rFonts w:ascii="Times New Roman" w:hAnsi="Times New Roman" w:cs="Times New Roman"/>
                <w:noProof/>
                <w:color w:val="0D0D0D"/>
                <w:sz w:val="18"/>
                <w:szCs w:val="18"/>
                <w:lang w:val="id-ID"/>
              </w:rPr>
              <w:t>serta mampu menerapkan aplikasinya dalam bidang teknik elektro</w:t>
            </w:r>
          </w:p>
        </w:tc>
        <w:tc>
          <w:tcPr>
            <w:tcW w:w="1744" w:type="dxa"/>
            <w:shd w:val="clear" w:color="auto" w:fill="auto"/>
          </w:tcPr>
          <w:p w:rsidR="00EB44ED" w:rsidRPr="00EB44ED" w:rsidRDefault="00EB44ED" w:rsidP="00EB44ED">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1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19"/>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19"/>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2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2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0"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21"/>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Pr="00EB44ED" w:rsidRDefault="005A6924" w:rsidP="005A6924">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P</w:t>
            </w:r>
            <w:r w:rsidRPr="005A6924">
              <w:rPr>
                <w:rFonts w:ascii="Times New Roman" w:eastAsia="Times New Roman" w:hAnsi="Times New Roman" w:cs="Times New Roman"/>
                <w:noProof/>
                <w:color w:val="000000"/>
                <w:sz w:val="18"/>
                <w:szCs w:val="18"/>
                <w:lang w:eastAsia="id-ID"/>
              </w:rPr>
              <w:t>engertian isolator dan bushing, fungsi isolator, jenis-jenis isolator, konstruksi isolator, persyaratan isolator, parameter isolator, jenis-jenis isolator udara dan bahan dielektrik isolator, karakteristik listrik isolator, karakteristik mekanik isolator, isolator terpolusi, penentuan jarak rambat isolator</w:t>
            </w:r>
          </w:p>
          <w:p w:rsidR="00EB44ED" w:rsidRPr="00EB44ED" w:rsidRDefault="00EB44ED" w:rsidP="00EB44ED">
            <w:pPr>
              <w:spacing w:after="0" w:line="240" w:lineRule="auto"/>
              <w:rPr>
                <w:rFonts w:ascii="Times New Roman" w:eastAsia="Times New Roman" w:hAnsi="Times New Roman" w:cs="Times New Roman"/>
                <w:i/>
                <w:iCs/>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4"/>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4"/>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6</w:t>
            </w:r>
          </w:p>
        </w:tc>
        <w:tc>
          <w:tcPr>
            <w:tcW w:w="2941" w:type="dxa"/>
            <w:shd w:val="clear" w:color="auto" w:fill="auto"/>
          </w:tcPr>
          <w:p w:rsidR="00EB44ED" w:rsidRPr="00EB44ED" w:rsidRDefault="00EB44ED" w:rsidP="005A6924">
            <w:pPr>
              <w:spacing w:line="240" w:lineRule="auto"/>
              <w:jc w:val="both"/>
              <w:rPr>
                <w:rFonts w:ascii="Times New Roman" w:hAnsi="Times New Roman" w:cs="Times New Roman"/>
                <w:noProof/>
                <w:color w:val="0D0D0D"/>
                <w:sz w:val="18"/>
                <w:szCs w:val="18"/>
              </w:rPr>
            </w:pPr>
            <w:r w:rsidRPr="00EB44ED">
              <w:rPr>
                <w:rFonts w:ascii="Times New Roman" w:hAnsi="Times New Roman" w:cs="Times New Roman"/>
                <w:noProof/>
                <w:color w:val="0D0D0D"/>
                <w:sz w:val="18"/>
                <w:szCs w:val="18"/>
              </w:rPr>
              <w:t xml:space="preserve">Mahasiswa memahami </w:t>
            </w:r>
            <w:r w:rsidR="005A6924">
              <w:rPr>
                <w:rFonts w:ascii="Times New Roman" w:hAnsi="Times New Roman" w:cs="Times New Roman"/>
                <w:noProof/>
                <w:color w:val="0D0D0D"/>
                <w:sz w:val="18"/>
                <w:szCs w:val="18"/>
              </w:rPr>
              <w:t>metode p</w:t>
            </w:r>
            <w:r w:rsidR="005A6924" w:rsidRPr="005A6924">
              <w:rPr>
                <w:rFonts w:ascii="Times New Roman" w:hAnsi="Times New Roman" w:cs="Times New Roman"/>
                <w:noProof/>
                <w:color w:val="0D0D0D"/>
                <w:sz w:val="18"/>
                <w:szCs w:val="18"/>
              </w:rPr>
              <w:t>engukuran Bobot Polusi Isolator, metode ESDD, metode NSDD, distribusi tegangan isolator rantai, Pemerataan Distribusi Tegangan Isolator Rantai, bushing  serta mampu menerapkan aplikasinya dalam bidang teknik elektro</w:t>
            </w:r>
          </w:p>
        </w:tc>
        <w:tc>
          <w:tcPr>
            <w:tcW w:w="1744" w:type="dxa"/>
            <w:shd w:val="clear" w:color="auto" w:fill="auto"/>
          </w:tcPr>
          <w:p w:rsidR="00EB44ED" w:rsidRPr="00EB44ED" w:rsidRDefault="00EB44ED" w:rsidP="00EB44ED">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2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23"/>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23"/>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2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2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1"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25"/>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Default="005A6924" w:rsidP="00EB44ED">
            <w:pPr>
              <w:spacing w:after="0" w:line="240" w:lineRule="auto"/>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Mahasiswa</w:t>
            </w:r>
            <w:r w:rsidRPr="005A6924">
              <w:rPr>
                <w:rFonts w:ascii="Times New Roman" w:eastAsia="Times New Roman" w:hAnsi="Times New Roman" w:cs="Times New Roman"/>
                <w:noProof/>
                <w:color w:val="000000"/>
                <w:sz w:val="18"/>
                <w:szCs w:val="18"/>
                <w:lang w:eastAsia="id-ID"/>
              </w:rPr>
              <w:t xml:space="preserve">Pengukuran Bobot Polusi Isolator, metode ESDD, metode NSDD, distribusi tegangan isolator rantai, Pemerataan Distribusi Tegangan Isolator Rantai, bushing  </w:t>
            </w:r>
          </w:p>
          <w:p w:rsidR="005A6924" w:rsidRPr="00EB44ED" w:rsidRDefault="005A6924" w:rsidP="00EB44ED">
            <w:pPr>
              <w:spacing w:after="0" w:line="240" w:lineRule="auto"/>
              <w:rPr>
                <w:rFonts w:ascii="Times New Roman" w:eastAsia="Times New Roman" w:hAnsi="Times New Roman" w:cs="Times New Roman"/>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5"/>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5"/>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7</w:t>
            </w:r>
          </w:p>
        </w:tc>
        <w:tc>
          <w:tcPr>
            <w:tcW w:w="2941" w:type="dxa"/>
            <w:shd w:val="clear" w:color="auto" w:fill="auto"/>
          </w:tcPr>
          <w:p w:rsidR="00EB44ED" w:rsidRPr="005A6924" w:rsidRDefault="00EB44ED" w:rsidP="005A6924">
            <w:pPr>
              <w:spacing w:line="240" w:lineRule="auto"/>
              <w:jc w:val="both"/>
              <w:rPr>
                <w:rFonts w:ascii="Times New Roman" w:hAnsi="Times New Roman" w:cs="Times New Roman"/>
                <w:noProof/>
                <w:color w:val="0D0D0D"/>
                <w:sz w:val="18"/>
                <w:szCs w:val="18"/>
                <w:lang w:val="id-ID"/>
              </w:rPr>
            </w:pPr>
            <w:r w:rsidRPr="00EB44ED">
              <w:rPr>
                <w:rFonts w:ascii="Times New Roman" w:hAnsi="Times New Roman" w:cs="Times New Roman"/>
                <w:noProof/>
                <w:color w:val="0D0D0D"/>
                <w:sz w:val="18"/>
                <w:szCs w:val="18"/>
              </w:rPr>
              <w:t>Mahasiswa dapat</w:t>
            </w:r>
            <w:r w:rsidR="005A6924">
              <w:rPr>
                <w:rFonts w:ascii="Times New Roman" w:hAnsi="Times New Roman" w:cs="Times New Roman"/>
                <w:noProof/>
                <w:color w:val="0D0D0D"/>
                <w:sz w:val="18"/>
                <w:szCs w:val="18"/>
                <w:lang w:val="id-ID"/>
              </w:rPr>
              <w:t xml:space="preserve"> memahami f</w:t>
            </w:r>
            <w:r w:rsidR="005A6924" w:rsidRPr="005A6924">
              <w:rPr>
                <w:rFonts w:ascii="Times New Roman" w:hAnsi="Times New Roman" w:cs="Times New Roman"/>
                <w:noProof/>
                <w:color w:val="0D0D0D"/>
                <w:sz w:val="18"/>
                <w:szCs w:val="18"/>
                <w:lang w:val="id-ID"/>
              </w:rPr>
              <w:t>ungsi sakelar pemisah, konstruksi sakelar pemisah, kerja sakelar pemisah, jenis-jenis  sakelar pemisah, interlock sakelar pemisah, pengenal sakelar pemisah, pengujian sakelar pemisah, pemilihan sakelar pemisah, fuse cut out, kerja dan fungsi fuse cut out</w:t>
            </w:r>
            <w:r w:rsidRPr="00EB44ED">
              <w:rPr>
                <w:rFonts w:ascii="Times New Roman" w:hAnsi="Times New Roman" w:cs="Times New Roman"/>
                <w:noProof/>
                <w:color w:val="0D0D0D"/>
                <w:sz w:val="18"/>
                <w:szCs w:val="18"/>
              </w:rPr>
              <w:t xml:space="preserve"> </w:t>
            </w:r>
            <w:r w:rsidR="005A6924" w:rsidRPr="005A6924">
              <w:rPr>
                <w:rFonts w:ascii="Times New Roman" w:hAnsi="Times New Roman" w:cs="Times New Roman"/>
                <w:noProof/>
                <w:color w:val="0D0D0D"/>
                <w:sz w:val="18"/>
                <w:szCs w:val="18"/>
                <w:lang w:val="id-ID"/>
              </w:rPr>
              <w:t>serta mampu menerapkan aplikasinya dalam bidang teknik elektro</w:t>
            </w:r>
          </w:p>
        </w:tc>
        <w:tc>
          <w:tcPr>
            <w:tcW w:w="1744" w:type="dxa"/>
            <w:shd w:val="clear" w:color="auto" w:fill="auto"/>
          </w:tcPr>
          <w:p w:rsidR="00EB44ED" w:rsidRPr="00EB44ED" w:rsidRDefault="00EB44ED" w:rsidP="00EB44ED">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2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27"/>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27"/>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2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2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2"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2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Default="005A6924" w:rsidP="005A6924">
            <w:pPr>
              <w:spacing w:after="0" w:line="240" w:lineRule="auto"/>
              <w:jc w:val="both"/>
              <w:rPr>
                <w:rFonts w:ascii="Times New Roman" w:eastAsia="Times New Roman" w:hAnsi="Times New Roman" w:cs="Times New Roman"/>
                <w:noProof/>
                <w:color w:val="000000"/>
                <w:sz w:val="18"/>
                <w:szCs w:val="18"/>
                <w:lang w:eastAsia="id-ID"/>
              </w:rPr>
            </w:pPr>
            <w:r w:rsidRPr="005A6924">
              <w:rPr>
                <w:rFonts w:ascii="Times New Roman" w:eastAsia="Times New Roman" w:hAnsi="Times New Roman" w:cs="Times New Roman"/>
                <w:noProof/>
                <w:color w:val="000000"/>
                <w:sz w:val="18"/>
                <w:szCs w:val="18"/>
                <w:lang w:eastAsia="id-ID"/>
              </w:rPr>
              <w:t>Fungsi sakelar pemisah, konstruksi sakelar pemisah, kerja sakelar pemisah, jenis-jenis  sakelar pemisah, interlock sakelar pemisah, pengenal sakelar pemisah, pengujian sakelar pemisah, pemilihan sakelar pemisah, fuse cut out, kerja dan fungsi fuse cut out</w:t>
            </w:r>
          </w:p>
          <w:p w:rsidR="005A6924" w:rsidRPr="00EB44ED" w:rsidRDefault="005A6924" w:rsidP="00EB44ED">
            <w:pPr>
              <w:spacing w:after="0" w:line="240" w:lineRule="auto"/>
              <w:rPr>
                <w:rFonts w:ascii="Times New Roman" w:eastAsia="Times New Roman" w:hAnsi="Times New Roman" w:cs="Times New Roman"/>
                <w:i/>
                <w:iCs/>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6"/>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6"/>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50"/>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t>8</w:t>
            </w:r>
          </w:p>
        </w:tc>
        <w:tc>
          <w:tcPr>
            <w:tcW w:w="2941" w:type="dxa"/>
            <w:shd w:val="clear" w:color="auto" w:fill="auto"/>
          </w:tcPr>
          <w:p w:rsidR="00EB44ED" w:rsidRPr="00EB44ED" w:rsidRDefault="00EB44ED" w:rsidP="00EB44ED">
            <w:pPr>
              <w:spacing w:line="240" w:lineRule="auto"/>
              <w:rPr>
                <w:rFonts w:ascii="Times New Roman" w:hAnsi="Times New Roman" w:cs="Times New Roman"/>
                <w:noProof/>
                <w:color w:val="0D0D0D"/>
                <w:sz w:val="18"/>
                <w:szCs w:val="18"/>
              </w:rPr>
            </w:pPr>
            <w:r w:rsidRPr="00EB44ED">
              <w:rPr>
                <w:rFonts w:ascii="Times New Roman" w:hAnsi="Times New Roman" w:cs="Times New Roman"/>
                <w:noProof/>
                <w:color w:val="0D0D0D"/>
                <w:sz w:val="18"/>
                <w:szCs w:val="18"/>
              </w:rPr>
              <w:t>UJIAN TENGAH SEMESTER</w:t>
            </w:r>
          </w:p>
        </w:tc>
        <w:tc>
          <w:tcPr>
            <w:tcW w:w="1744" w:type="dxa"/>
            <w:shd w:val="clear" w:color="auto" w:fill="auto"/>
          </w:tcPr>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spacing w:after="0" w:line="240" w:lineRule="auto"/>
              <w:rPr>
                <w:rFonts w:ascii="Times New Roman" w:hAnsi="Times New Roman" w:cs="Times New Roman"/>
                <w:b/>
                <w:noProof/>
                <w:color w:val="0000CC"/>
                <w:sz w:val="18"/>
                <w:szCs w:val="18"/>
              </w:rPr>
            </w:pPr>
          </w:p>
        </w:tc>
        <w:tc>
          <w:tcPr>
            <w:tcW w:w="868" w:type="dxa"/>
            <w:shd w:val="clear" w:color="auto" w:fill="auto"/>
          </w:tcPr>
          <w:p w:rsidR="00EB44ED" w:rsidRPr="00EB44ED" w:rsidRDefault="00EB44ED" w:rsidP="00EB44ED">
            <w:pPr>
              <w:spacing w:after="0" w:line="240" w:lineRule="auto"/>
              <w:jc w:val="center"/>
              <w:rPr>
                <w:rFonts w:ascii="Times New Roman" w:hAnsi="Times New Roman" w:cs="Times New Roman"/>
                <w:i/>
                <w:noProof/>
                <w:sz w:val="18"/>
                <w:szCs w:val="18"/>
              </w:rPr>
            </w:pP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9</w:t>
            </w:r>
          </w:p>
        </w:tc>
        <w:tc>
          <w:tcPr>
            <w:tcW w:w="2941" w:type="dxa"/>
            <w:shd w:val="clear" w:color="auto" w:fill="auto"/>
          </w:tcPr>
          <w:p w:rsidR="00EB44ED" w:rsidRPr="00094E73" w:rsidRDefault="00094E73" w:rsidP="00094E73">
            <w:pPr>
              <w:spacing w:line="240" w:lineRule="auto"/>
              <w:jc w:val="both"/>
              <w:rPr>
                <w:rFonts w:ascii="Times New Roman" w:hAnsi="Times New Roman" w:cs="Times New Roman"/>
                <w:noProof/>
                <w:color w:val="0D0D0D"/>
                <w:sz w:val="18"/>
                <w:szCs w:val="18"/>
                <w:lang w:val="id-ID"/>
              </w:rPr>
            </w:pPr>
            <w:r>
              <w:rPr>
                <w:rFonts w:ascii="Times New Roman" w:hAnsi="Times New Roman" w:cs="Times New Roman"/>
                <w:noProof/>
                <w:color w:val="0D0D0D"/>
                <w:sz w:val="18"/>
                <w:szCs w:val="18"/>
              </w:rPr>
              <w:t>Mahasiswa memahami j</w:t>
            </w:r>
            <w:r w:rsidRPr="00094E73">
              <w:rPr>
                <w:rFonts w:ascii="Times New Roman" w:hAnsi="Times New Roman" w:cs="Times New Roman"/>
                <w:noProof/>
                <w:color w:val="0D0D0D"/>
                <w:sz w:val="18"/>
                <w:szCs w:val="18"/>
              </w:rPr>
              <w:t>enis-jenis tegangan dan tegangan lebih, mekanisme petir, teori gelombang berjalan, prinsip kerja alat pelindung tegangan lebih</w:t>
            </w:r>
            <w:r>
              <w:rPr>
                <w:rFonts w:ascii="Times New Roman" w:hAnsi="Times New Roman" w:cs="Times New Roman"/>
                <w:noProof/>
                <w:color w:val="0D0D0D"/>
                <w:sz w:val="18"/>
                <w:szCs w:val="18"/>
                <w:lang w:val="id-ID"/>
              </w:rPr>
              <w:t xml:space="preserve"> </w:t>
            </w:r>
            <w:r w:rsidRPr="00094E73">
              <w:rPr>
                <w:rFonts w:ascii="Times New Roman" w:hAnsi="Times New Roman" w:cs="Times New Roman"/>
                <w:noProof/>
                <w:color w:val="0D0D0D"/>
                <w:sz w:val="18"/>
                <w:szCs w:val="18"/>
                <w:lang w:val="id-ID"/>
              </w:rPr>
              <w:t>serta mampu menerapkan aplikasinya dalam bidang teknik elektro</w:t>
            </w:r>
          </w:p>
        </w:tc>
        <w:tc>
          <w:tcPr>
            <w:tcW w:w="1744" w:type="dxa"/>
            <w:shd w:val="clear" w:color="auto" w:fill="auto"/>
          </w:tcPr>
          <w:p w:rsidR="00EB44ED" w:rsidRPr="00EB44ED" w:rsidRDefault="00EB44ED" w:rsidP="00EB44ED">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3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31"/>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31"/>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3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3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3"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3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Pr="00EB44ED" w:rsidRDefault="00094E73" w:rsidP="00EB44ED">
            <w:pPr>
              <w:spacing w:after="0" w:line="240" w:lineRule="auto"/>
              <w:rPr>
                <w:rFonts w:ascii="Times New Roman" w:eastAsia="Times New Roman" w:hAnsi="Times New Roman" w:cs="Times New Roman"/>
                <w:noProof/>
                <w:color w:val="000000"/>
                <w:sz w:val="18"/>
                <w:szCs w:val="18"/>
                <w:lang w:eastAsia="id-ID"/>
              </w:rPr>
            </w:pPr>
            <w:r w:rsidRPr="00094E73">
              <w:rPr>
                <w:rFonts w:ascii="Times New Roman" w:eastAsia="Times New Roman" w:hAnsi="Times New Roman" w:cs="Times New Roman"/>
                <w:noProof/>
                <w:color w:val="000000"/>
                <w:sz w:val="18"/>
                <w:szCs w:val="18"/>
                <w:lang w:eastAsia="id-ID"/>
              </w:rPr>
              <w:t>Jenis-jenis tegangan dan tegangan lebih, mekanisme petir, teori gelombang berjalan, prinsip kerja alat pelindung tegangan lebih</w:t>
            </w:r>
          </w:p>
          <w:p w:rsidR="00EB44ED" w:rsidRPr="00EB44ED" w:rsidRDefault="00EB44ED" w:rsidP="00EB44ED">
            <w:pPr>
              <w:spacing w:after="0" w:line="240" w:lineRule="auto"/>
              <w:rPr>
                <w:rFonts w:ascii="Times New Roman" w:eastAsia="Times New Roman" w:hAnsi="Times New Roman" w:cs="Times New Roman"/>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7"/>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7"/>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10</w:t>
            </w:r>
          </w:p>
        </w:tc>
        <w:tc>
          <w:tcPr>
            <w:tcW w:w="2941" w:type="dxa"/>
            <w:shd w:val="clear" w:color="auto" w:fill="auto"/>
          </w:tcPr>
          <w:p w:rsidR="00EB44ED" w:rsidRPr="00094E73" w:rsidRDefault="00EB44ED" w:rsidP="00094E73">
            <w:pPr>
              <w:spacing w:line="240" w:lineRule="auto"/>
              <w:jc w:val="both"/>
              <w:rPr>
                <w:rFonts w:ascii="Times New Roman" w:hAnsi="Times New Roman" w:cs="Times New Roman"/>
                <w:noProof/>
                <w:color w:val="0D0D0D"/>
                <w:sz w:val="18"/>
                <w:szCs w:val="18"/>
                <w:lang w:val="id-ID"/>
              </w:rPr>
            </w:pPr>
            <w:r w:rsidRPr="00EB44ED">
              <w:rPr>
                <w:rFonts w:ascii="Times New Roman" w:hAnsi="Times New Roman" w:cs="Times New Roman"/>
                <w:noProof/>
                <w:color w:val="0D0D0D"/>
                <w:sz w:val="18"/>
                <w:szCs w:val="18"/>
              </w:rPr>
              <w:t xml:space="preserve">Mahasiswa memahami </w:t>
            </w:r>
            <w:r w:rsidR="00094E73">
              <w:rPr>
                <w:rFonts w:ascii="Times New Roman" w:hAnsi="Times New Roman" w:cs="Times New Roman"/>
                <w:noProof/>
                <w:color w:val="0D0D0D"/>
                <w:sz w:val="18"/>
                <w:szCs w:val="18"/>
                <w:lang w:val="id-ID"/>
              </w:rPr>
              <w:t xml:space="preserve">teori dan prinsip kerja </w:t>
            </w:r>
            <w:r w:rsidR="00094E73" w:rsidRPr="00094E73">
              <w:rPr>
                <w:rFonts w:ascii="Times New Roman" w:hAnsi="Times New Roman" w:cs="Times New Roman"/>
                <w:noProof/>
                <w:color w:val="0D0D0D"/>
                <w:sz w:val="18"/>
                <w:szCs w:val="18"/>
                <w:lang w:val="id-ID"/>
              </w:rPr>
              <w:t>kawat tanah, sela bata</w:t>
            </w:r>
            <w:r w:rsidR="00C130DA">
              <w:rPr>
                <w:rFonts w:ascii="Times New Roman" w:hAnsi="Times New Roman" w:cs="Times New Roman"/>
                <w:noProof/>
                <w:color w:val="0D0D0D"/>
                <w:sz w:val="18"/>
                <w:szCs w:val="18"/>
                <w:lang w:val="id-ID"/>
              </w:rPr>
              <w:t>ng, lightning arrester ekspulsi,</w:t>
            </w:r>
            <w:r w:rsidR="00094E73" w:rsidRPr="00094E73">
              <w:rPr>
                <w:rFonts w:ascii="Times New Roman" w:hAnsi="Times New Roman" w:cs="Times New Roman"/>
                <w:noProof/>
                <w:color w:val="0D0D0D"/>
                <w:sz w:val="18"/>
                <w:szCs w:val="18"/>
                <w:lang w:val="id-ID"/>
              </w:rPr>
              <w:t xml:space="preserve"> lightning arrester katub sela pasif, lightning arrester katub sela aktif</w:t>
            </w:r>
            <w:r w:rsidR="00094E73">
              <w:rPr>
                <w:rFonts w:ascii="Times New Roman" w:hAnsi="Times New Roman" w:cs="Times New Roman"/>
                <w:noProof/>
                <w:color w:val="0D0D0D"/>
                <w:sz w:val="18"/>
                <w:szCs w:val="18"/>
                <w:lang w:val="id-ID"/>
              </w:rPr>
              <w:t xml:space="preserve"> </w:t>
            </w:r>
            <w:r w:rsidR="00094E73" w:rsidRPr="00094E73">
              <w:rPr>
                <w:rFonts w:ascii="Times New Roman" w:hAnsi="Times New Roman" w:cs="Times New Roman"/>
                <w:noProof/>
                <w:color w:val="0D0D0D"/>
                <w:sz w:val="18"/>
                <w:szCs w:val="18"/>
                <w:lang w:val="id-ID"/>
              </w:rPr>
              <w:t>serta mampu menerapkan aplikasinya dalam bidang teknik elektro</w:t>
            </w:r>
          </w:p>
        </w:tc>
        <w:tc>
          <w:tcPr>
            <w:tcW w:w="1744" w:type="dxa"/>
            <w:shd w:val="clear" w:color="auto" w:fill="auto"/>
          </w:tcPr>
          <w:p w:rsidR="00EB44ED" w:rsidRPr="00EB44ED" w:rsidRDefault="00EB44ED" w:rsidP="00EB44ED">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3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35"/>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35"/>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3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3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4"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3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Pr="00EB44ED" w:rsidRDefault="00094E73" w:rsidP="00EB44ED">
            <w:pPr>
              <w:spacing w:after="0" w:line="240" w:lineRule="auto"/>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Teori</w:t>
            </w:r>
            <w:r>
              <w:t xml:space="preserve"> </w:t>
            </w:r>
            <w:r w:rsidRPr="00094E73">
              <w:rPr>
                <w:rFonts w:ascii="Times New Roman" w:eastAsia="Times New Roman" w:hAnsi="Times New Roman" w:cs="Times New Roman"/>
                <w:noProof/>
                <w:color w:val="000000"/>
                <w:sz w:val="18"/>
                <w:szCs w:val="18"/>
                <w:lang w:eastAsia="id-ID"/>
              </w:rPr>
              <w:t>kawat tanah, sela batang, lightning arrester ekspulsi: lightning arrester katub sela pasif, lightning arrester katub sela aktif</w:t>
            </w:r>
            <w:r>
              <w:rPr>
                <w:rFonts w:ascii="Times New Roman" w:eastAsia="Times New Roman" w:hAnsi="Times New Roman" w:cs="Times New Roman"/>
                <w:noProof/>
                <w:color w:val="000000"/>
                <w:sz w:val="18"/>
                <w:szCs w:val="18"/>
                <w:lang w:eastAsia="id-ID"/>
              </w:rPr>
              <w:t xml:space="preserve"> </w:t>
            </w:r>
          </w:p>
          <w:p w:rsidR="00EB44ED" w:rsidRPr="00EB44ED" w:rsidRDefault="00EB44ED" w:rsidP="00EB44ED">
            <w:pPr>
              <w:spacing w:after="0" w:line="240" w:lineRule="auto"/>
              <w:rPr>
                <w:rFonts w:ascii="Times New Roman" w:eastAsia="Times New Roman" w:hAnsi="Times New Roman" w:cs="Times New Roman"/>
                <w:i/>
                <w:iCs/>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8"/>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8"/>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11</w:t>
            </w:r>
          </w:p>
        </w:tc>
        <w:tc>
          <w:tcPr>
            <w:tcW w:w="2941" w:type="dxa"/>
            <w:shd w:val="clear" w:color="auto" w:fill="auto"/>
          </w:tcPr>
          <w:p w:rsidR="00EB44ED" w:rsidRPr="00094E73" w:rsidRDefault="00EB44ED" w:rsidP="00094E73">
            <w:pPr>
              <w:spacing w:line="240" w:lineRule="auto"/>
              <w:jc w:val="both"/>
              <w:rPr>
                <w:rFonts w:ascii="Times New Roman" w:hAnsi="Times New Roman" w:cs="Times New Roman"/>
                <w:noProof/>
                <w:color w:val="0D0D0D"/>
                <w:sz w:val="18"/>
                <w:szCs w:val="18"/>
                <w:lang w:val="id-ID"/>
              </w:rPr>
            </w:pPr>
            <w:r w:rsidRPr="00EB44ED">
              <w:rPr>
                <w:rFonts w:ascii="Times New Roman" w:hAnsi="Times New Roman" w:cs="Times New Roman"/>
                <w:noProof/>
                <w:color w:val="0D0D0D"/>
                <w:sz w:val="18"/>
                <w:szCs w:val="18"/>
              </w:rPr>
              <w:t xml:space="preserve">Mahasiswa </w:t>
            </w:r>
            <w:r w:rsidR="00094E73">
              <w:rPr>
                <w:rFonts w:ascii="Times New Roman" w:hAnsi="Times New Roman" w:cs="Times New Roman"/>
                <w:noProof/>
                <w:color w:val="0D0D0D"/>
                <w:sz w:val="18"/>
                <w:szCs w:val="18"/>
                <w:lang w:val="id-ID"/>
              </w:rPr>
              <w:t xml:space="preserve">memahami prinsip kerja </w:t>
            </w:r>
            <w:r w:rsidR="00094E73" w:rsidRPr="00094E73">
              <w:rPr>
                <w:rFonts w:ascii="Times New Roman" w:hAnsi="Times New Roman" w:cs="Times New Roman"/>
                <w:noProof/>
                <w:color w:val="0D0D0D"/>
                <w:sz w:val="18"/>
                <w:szCs w:val="18"/>
                <w:lang w:val="id-ID"/>
              </w:rPr>
              <w:t>lightning arrester tanpa sela percik, tegangan pengenal Lightning arrester, klasifikasi dan spesifikasi lightning arrester, lokasi penempatan lightning arrester, sela batang  serta mampu menerapkan aplikasinya dalam bidang teknik elektro</w:t>
            </w:r>
          </w:p>
        </w:tc>
        <w:tc>
          <w:tcPr>
            <w:tcW w:w="1744" w:type="dxa"/>
            <w:shd w:val="clear" w:color="auto" w:fill="auto"/>
          </w:tcPr>
          <w:p w:rsidR="00EB44ED" w:rsidRPr="00EB44ED" w:rsidRDefault="00EB44ED" w:rsidP="00EB44ED">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38"/>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39"/>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39"/>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40"/>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40"/>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5"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41"/>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Default="00094E73" w:rsidP="00094E73">
            <w:pPr>
              <w:spacing w:after="0" w:line="240" w:lineRule="auto"/>
              <w:jc w:val="both"/>
              <w:rPr>
                <w:rFonts w:ascii="Times New Roman" w:eastAsia="Times New Roman" w:hAnsi="Times New Roman" w:cs="Times New Roman"/>
                <w:noProof/>
                <w:color w:val="000000"/>
                <w:sz w:val="18"/>
                <w:szCs w:val="18"/>
                <w:lang w:eastAsia="id-ID"/>
              </w:rPr>
            </w:pPr>
            <w:r>
              <w:rPr>
                <w:rFonts w:ascii="Times New Roman" w:eastAsia="Times New Roman" w:hAnsi="Times New Roman" w:cs="Times New Roman"/>
                <w:noProof/>
                <w:color w:val="000000"/>
                <w:sz w:val="18"/>
                <w:szCs w:val="18"/>
                <w:lang w:eastAsia="id-ID"/>
              </w:rPr>
              <w:t>L</w:t>
            </w:r>
            <w:r w:rsidRPr="00094E73">
              <w:rPr>
                <w:rFonts w:ascii="Times New Roman" w:eastAsia="Times New Roman" w:hAnsi="Times New Roman" w:cs="Times New Roman"/>
                <w:noProof/>
                <w:color w:val="000000"/>
                <w:sz w:val="18"/>
                <w:szCs w:val="18"/>
                <w:lang w:eastAsia="id-ID"/>
              </w:rPr>
              <w:t xml:space="preserve">ightning arrester tanpa sela percik, tegangan pengenal Lightning arrester, klasifikasi dan spesifikasi lightning arrester, lokasi penempatan lightning arrester, sela batang  </w:t>
            </w:r>
          </w:p>
          <w:p w:rsidR="00094E73" w:rsidRPr="00EB44ED" w:rsidRDefault="00094E73" w:rsidP="00094E73">
            <w:pPr>
              <w:spacing w:after="0" w:line="240" w:lineRule="auto"/>
              <w:jc w:val="both"/>
              <w:rPr>
                <w:rFonts w:ascii="Times New Roman" w:eastAsia="Times New Roman" w:hAnsi="Times New Roman" w:cs="Times New Roman"/>
                <w:i/>
                <w:iCs/>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69"/>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69"/>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12</w:t>
            </w:r>
          </w:p>
        </w:tc>
        <w:tc>
          <w:tcPr>
            <w:tcW w:w="2941" w:type="dxa"/>
            <w:shd w:val="clear" w:color="auto" w:fill="auto"/>
          </w:tcPr>
          <w:p w:rsidR="00EB44ED" w:rsidRPr="00094E73" w:rsidRDefault="00EB44ED" w:rsidP="00C130DA">
            <w:pPr>
              <w:spacing w:line="240" w:lineRule="auto"/>
              <w:jc w:val="both"/>
              <w:rPr>
                <w:rFonts w:ascii="Times New Roman" w:hAnsi="Times New Roman" w:cs="Times New Roman"/>
                <w:noProof/>
                <w:color w:val="0D0D0D"/>
                <w:sz w:val="18"/>
                <w:szCs w:val="18"/>
                <w:lang w:val="id-ID"/>
              </w:rPr>
            </w:pPr>
            <w:r w:rsidRPr="00EB44ED">
              <w:rPr>
                <w:rFonts w:ascii="Times New Roman" w:hAnsi="Times New Roman" w:cs="Times New Roman"/>
                <w:noProof/>
                <w:color w:val="0D0D0D"/>
                <w:sz w:val="18"/>
                <w:szCs w:val="18"/>
              </w:rPr>
              <w:t xml:space="preserve">Mahasiswa </w:t>
            </w:r>
            <w:r w:rsidR="00094E73">
              <w:rPr>
                <w:rFonts w:ascii="Times New Roman" w:hAnsi="Times New Roman" w:cs="Times New Roman"/>
                <w:noProof/>
                <w:color w:val="0D0D0D"/>
                <w:sz w:val="18"/>
                <w:szCs w:val="18"/>
                <w:lang w:val="id-ID"/>
              </w:rPr>
              <w:t>memahami</w:t>
            </w:r>
            <w:r w:rsidR="00C130DA">
              <w:rPr>
                <w:rFonts w:ascii="Times New Roman" w:hAnsi="Times New Roman" w:cs="Times New Roman"/>
                <w:noProof/>
                <w:color w:val="0D0D0D"/>
                <w:sz w:val="18"/>
                <w:szCs w:val="18"/>
                <w:lang w:val="id-ID"/>
              </w:rPr>
              <w:t xml:space="preserve">  p</w:t>
            </w:r>
            <w:r w:rsidR="00C130DA" w:rsidRPr="00C130DA">
              <w:rPr>
                <w:rFonts w:ascii="Times New Roman" w:hAnsi="Times New Roman" w:cs="Times New Roman"/>
                <w:noProof/>
                <w:color w:val="0D0D0D"/>
                <w:sz w:val="18"/>
                <w:szCs w:val="18"/>
                <w:lang w:val="id-ID"/>
              </w:rPr>
              <w:t>rinsip kerja dan fungsi trafo daya, spesifikasi trafo daya, prinsip trafo daya, rugi-rugi trafo daya, jenis-jenis inti trafo, susunan dan penyambungan kumparan trafo daya, isolasi kumparan tegangan tinggi, susunan isolasi mayor trafo, distribusi tegangan pada belitan, metode pendinginan pada trafo, mengujian trafo daya   serta mampu menerapkan aplikasinya dalam bidang teknik elektro</w:t>
            </w:r>
          </w:p>
        </w:tc>
        <w:tc>
          <w:tcPr>
            <w:tcW w:w="1744" w:type="dxa"/>
            <w:shd w:val="clear" w:color="auto" w:fill="auto"/>
          </w:tcPr>
          <w:p w:rsidR="00EB44ED" w:rsidRPr="00EB44ED" w:rsidRDefault="00EB44ED" w:rsidP="00EB44ED">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42"/>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43"/>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43"/>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44"/>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44"/>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6"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45"/>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Pr="00EB44ED" w:rsidRDefault="00C130DA" w:rsidP="00EB44ED">
            <w:pPr>
              <w:spacing w:after="0" w:line="240" w:lineRule="auto"/>
              <w:rPr>
                <w:rFonts w:ascii="Times New Roman" w:eastAsia="Times New Roman" w:hAnsi="Times New Roman" w:cs="Times New Roman"/>
                <w:noProof/>
                <w:color w:val="000000"/>
                <w:sz w:val="18"/>
                <w:szCs w:val="18"/>
                <w:lang w:eastAsia="id-ID"/>
              </w:rPr>
            </w:pPr>
            <w:r w:rsidRPr="00C130DA">
              <w:rPr>
                <w:rFonts w:ascii="Times New Roman" w:eastAsia="Times New Roman" w:hAnsi="Times New Roman" w:cs="Times New Roman"/>
                <w:noProof/>
                <w:color w:val="000000"/>
                <w:sz w:val="18"/>
                <w:szCs w:val="18"/>
                <w:lang w:eastAsia="id-ID"/>
              </w:rPr>
              <w:t xml:space="preserve">Prinsip kerja dan fungsi trafo daya, spesifikasi trafo daya, prinsip trafo daya, rugi-rugi trafo daya, jenis-jenis inti trafo, susunan dan penyambungan kumparan trafo daya, isolasi kumparan tegangan tinggi, susunan isolasi mayor trafo, distribusi tegangan pada belitan, metode pendinginan pada trafo, mengujian trafo daya   </w:t>
            </w:r>
          </w:p>
          <w:p w:rsidR="00EB44ED" w:rsidRPr="00EB44ED" w:rsidRDefault="00EB44ED" w:rsidP="00EB44ED">
            <w:pPr>
              <w:spacing w:after="0" w:line="240" w:lineRule="auto"/>
              <w:rPr>
                <w:rFonts w:ascii="Times New Roman" w:eastAsia="Times New Roman" w:hAnsi="Times New Roman" w:cs="Times New Roman"/>
                <w:i/>
                <w:iCs/>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70"/>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70"/>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8</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13</w:t>
            </w:r>
          </w:p>
        </w:tc>
        <w:tc>
          <w:tcPr>
            <w:tcW w:w="2941" w:type="dxa"/>
            <w:shd w:val="clear" w:color="auto" w:fill="auto"/>
          </w:tcPr>
          <w:p w:rsidR="00EB44ED" w:rsidRPr="00C130DA" w:rsidRDefault="00EB44ED" w:rsidP="00C130DA">
            <w:pPr>
              <w:spacing w:line="240" w:lineRule="auto"/>
              <w:jc w:val="both"/>
              <w:rPr>
                <w:rFonts w:ascii="Times New Roman" w:hAnsi="Times New Roman" w:cs="Times New Roman"/>
                <w:noProof/>
                <w:color w:val="0D0D0D"/>
                <w:sz w:val="18"/>
                <w:szCs w:val="18"/>
                <w:lang w:val="id-ID"/>
              </w:rPr>
            </w:pPr>
            <w:r w:rsidRPr="00EB44ED">
              <w:rPr>
                <w:rFonts w:ascii="Times New Roman" w:hAnsi="Times New Roman" w:cs="Times New Roman"/>
                <w:noProof/>
                <w:color w:val="0D0D0D"/>
                <w:sz w:val="18"/>
                <w:szCs w:val="18"/>
              </w:rPr>
              <w:t xml:space="preserve">Mahasiswa </w:t>
            </w:r>
            <w:r w:rsidR="00C130DA">
              <w:rPr>
                <w:rFonts w:ascii="Times New Roman" w:hAnsi="Times New Roman" w:cs="Times New Roman"/>
                <w:noProof/>
                <w:color w:val="0D0D0D"/>
                <w:sz w:val="18"/>
                <w:szCs w:val="18"/>
                <w:lang w:val="id-ID"/>
              </w:rPr>
              <w:t xml:space="preserve"> memahami  p</w:t>
            </w:r>
            <w:r w:rsidR="00C130DA" w:rsidRPr="00C130DA">
              <w:rPr>
                <w:rFonts w:ascii="Times New Roman" w:hAnsi="Times New Roman" w:cs="Times New Roman"/>
                <w:noProof/>
                <w:color w:val="0D0D0D"/>
                <w:sz w:val="18"/>
                <w:szCs w:val="18"/>
                <w:lang w:val="id-ID"/>
              </w:rPr>
              <w:t xml:space="preserve">rinsip kerja jenis-jenis trafo tegangan, trafo tegangan magnetik, trafo tegangan kapasitif, galat (error), pengenal trafo tegangan, beban trafo tegangan, pemilihan trafo tegangan, pengujian trafo tegangan, spesifikasi trafo tegangan   </w:t>
            </w:r>
            <w:r w:rsidR="00C130DA">
              <w:rPr>
                <w:rFonts w:ascii="Times New Roman" w:hAnsi="Times New Roman" w:cs="Times New Roman"/>
                <w:noProof/>
                <w:color w:val="0D0D0D"/>
                <w:sz w:val="18"/>
                <w:szCs w:val="18"/>
                <w:lang w:val="id-ID"/>
              </w:rPr>
              <w:t xml:space="preserve">  </w:t>
            </w:r>
            <w:r w:rsidR="00C130DA" w:rsidRPr="00C130DA">
              <w:rPr>
                <w:rFonts w:ascii="Times New Roman" w:hAnsi="Times New Roman" w:cs="Times New Roman"/>
                <w:noProof/>
                <w:color w:val="0D0D0D"/>
                <w:sz w:val="18"/>
                <w:szCs w:val="18"/>
                <w:lang w:val="id-ID"/>
              </w:rPr>
              <w:t>serta mampu menerapkan aplikasinya dalam bidang teknik elektro</w:t>
            </w:r>
          </w:p>
        </w:tc>
        <w:tc>
          <w:tcPr>
            <w:tcW w:w="1744" w:type="dxa"/>
            <w:shd w:val="clear" w:color="auto" w:fill="auto"/>
          </w:tcPr>
          <w:p w:rsidR="00EB44ED" w:rsidRPr="00EB44ED" w:rsidRDefault="00EB44ED" w:rsidP="00EB44ED">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46"/>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47"/>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47"/>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48"/>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48"/>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7"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49"/>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Pr="00EB44ED" w:rsidRDefault="00C130DA" w:rsidP="00C130DA">
            <w:pPr>
              <w:spacing w:after="0" w:line="240" w:lineRule="auto"/>
              <w:jc w:val="both"/>
              <w:rPr>
                <w:rFonts w:ascii="Times New Roman" w:eastAsia="Times New Roman" w:hAnsi="Times New Roman" w:cs="Times New Roman"/>
                <w:noProof/>
                <w:color w:val="000000"/>
                <w:sz w:val="18"/>
                <w:szCs w:val="18"/>
                <w:lang w:eastAsia="id-ID"/>
              </w:rPr>
            </w:pPr>
            <w:r w:rsidRPr="00C130DA">
              <w:rPr>
                <w:rFonts w:ascii="Times New Roman" w:eastAsia="Times New Roman" w:hAnsi="Times New Roman" w:cs="Times New Roman"/>
                <w:noProof/>
                <w:color w:val="000000"/>
                <w:sz w:val="18"/>
                <w:szCs w:val="18"/>
                <w:lang w:eastAsia="id-ID"/>
              </w:rPr>
              <w:t xml:space="preserve">Prinsip kerja jenis-jenis trafo tegangan, trafo tegangan magnetik, trafo tegangan kapasitif, galat (error), pengenal trafo tegangan, beban trafo tegangan, pemilihan trafo tegangan, pengujian trafo tegangan, spesifikasi trafo tegangan   </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71"/>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71"/>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14</w:t>
            </w:r>
          </w:p>
        </w:tc>
        <w:tc>
          <w:tcPr>
            <w:tcW w:w="2941" w:type="dxa"/>
            <w:shd w:val="clear" w:color="auto" w:fill="auto"/>
          </w:tcPr>
          <w:p w:rsidR="00EB44ED" w:rsidRPr="00C130DA" w:rsidRDefault="00EB44ED" w:rsidP="00C130DA">
            <w:pPr>
              <w:spacing w:line="240" w:lineRule="auto"/>
              <w:jc w:val="both"/>
              <w:rPr>
                <w:rFonts w:ascii="Times New Roman" w:hAnsi="Times New Roman" w:cs="Times New Roman"/>
                <w:noProof/>
                <w:color w:val="0D0D0D"/>
                <w:sz w:val="18"/>
                <w:szCs w:val="18"/>
                <w:lang w:val="id-ID"/>
              </w:rPr>
            </w:pPr>
            <w:r w:rsidRPr="00EB44ED">
              <w:rPr>
                <w:rFonts w:ascii="Times New Roman" w:hAnsi="Times New Roman" w:cs="Times New Roman"/>
                <w:noProof/>
                <w:color w:val="0D0D0D"/>
                <w:sz w:val="18"/>
                <w:szCs w:val="18"/>
              </w:rPr>
              <w:t xml:space="preserve">Mahasiswa memahami </w:t>
            </w:r>
            <w:r w:rsidR="00C130DA">
              <w:rPr>
                <w:rFonts w:ascii="Times New Roman" w:hAnsi="Times New Roman" w:cs="Times New Roman"/>
                <w:noProof/>
                <w:color w:val="0D0D0D"/>
                <w:sz w:val="18"/>
                <w:szCs w:val="18"/>
                <w:lang w:val="id-ID"/>
              </w:rPr>
              <w:t xml:space="preserve"> t</w:t>
            </w:r>
            <w:r w:rsidR="00C130DA" w:rsidRPr="00C130DA">
              <w:rPr>
                <w:rFonts w:ascii="Times New Roman" w:hAnsi="Times New Roman" w:cs="Times New Roman"/>
                <w:noProof/>
                <w:color w:val="0D0D0D"/>
                <w:sz w:val="18"/>
                <w:szCs w:val="18"/>
                <w:lang w:val="id-ID"/>
              </w:rPr>
              <w:t xml:space="preserve">rafo arus, jenis trafo arus,  prinsip kerja trafo arus, galat (error), faktor kejenuhan dan tegangan lutut, pengenal trafo arus, pengujian trafo arus   </w:t>
            </w:r>
            <w:r w:rsidR="00C130DA">
              <w:rPr>
                <w:rFonts w:ascii="Times New Roman" w:hAnsi="Times New Roman" w:cs="Times New Roman"/>
                <w:noProof/>
                <w:color w:val="0D0D0D"/>
                <w:sz w:val="18"/>
                <w:szCs w:val="18"/>
                <w:lang w:val="id-ID"/>
              </w:rPr>
              <w:t xml:space="preserve">  </w:t>
            </w:r>
            <w:r w:rsidR="00C130DA" w:rsidRPr="00C130DA">
              <w:rPr>
                <w:rFonts w:ascii="Times New Roman" w:hAnsi="Times New Roman" w:cs="Times New Roman"/>
                <w:noProof/>
                <w:color w:val="0D0D0D"/>
                <w:sz w:val="18"/>
                <w:szCs w:val="18"/>
                <w:lang w:val="id-ID"/>
              </w:rPr>
              <w:t>serta mampu menerapkan aplikasinya dalam bidang teknik elektro</w:t>
            </w:r>
          </w:p>
        </w:tc>
        <w:tc>
          <w:tcPr>
            <w:tcW w:w="1744" w:type="dxa"/>
            <w:shd w:val="clear" w:color="auto" w:fill="auto"/>
          </w:tcPr>
          <w:p w:rsidR="00EB44ED" w:rsidRPr="00EB44ED" w:rsidRDefault="00EB44ED" w:rsidP="00EB44ED">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50"/>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51"/>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51"/>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52"/>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52"/>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8"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53"/>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EB44ED" w:rsidRPr="00EB44ED" w:rsidRDefault="00C130DA" w:rsidP="00C130DA">
            <w:pPr>
              <w:spacing w:after="0" w:line="240" w:lineRule="auto"/>
              <w:jc w:val="both"/>
              <w:rPr>
                <w:rFonts w:ascii="Times New Roman" w:eastAsia="Times New Roman" w:hAnsi="Times New Roman" w:cs="Times New Roman"/>
                <w:noProof/>
                <w:color w:val="000000"/>
                <w:sz w:val="18"/>
                <w:szCs w:val="18"/>
                <w:lang w:eastAsia="id-ID"/>
              </w:rPr>
            </w:pPr>
            <w:r w:rsidRPr="00C130DA">
              <w:rPr>
                <w:rFonts w:ascii="Times New Roman" w:eastAsia="Times New Roman" w:hAnsi="Times New Roman" w:cs="Times New Roman"/>
                <w:noProof/>
                <w:color w:val="000000"/>
                <w:sz w:val="18"/>
                <w:szCs w:val="18"/>
                <w:lang w:eastAsia="id-ID"/>
              </w:rPr>
              <w:t xml:space="preserve">Trafo arus, jenis trafo arus,  prinsip kerja trafo arus, galat (error), faktor kejenuhan dan tegangan lutut, pengenal trafo arus, pengujian trafo arus   </w:t>
            </w:r>
          </w:p>
          <w:p w:rsidR="00EB44ED" w:rsidRPr="00EB44ED" w:rsidRDefault="00EB44ED" w:rsidP="00EB44ED">
            <w:pPr>
              <w:spacing w:after="0" w:line="240" w:lineRule="auto"/>
              <w:rPr>
                <w:rFonts w:ascii="Times New Roman" w:eastAsia="Times New Roman" w:hAnsi="Times New Roman" w:cs="Times New Roman"/>
                <w:i/>
                <w:iCs/>
                <w:noProof/>
                <w:color w:val="000000"/>
                <w:sz w:val="18"/>
                <w:szCs w:val="18"/>
                <w:lang w:eastAsia="id-ID"/>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72"/>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72"/>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3687"/>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lastRenderedPageBreak/>
              <w:t>15</w:t>
            </w:r>
          </w:p>
        </w:tc>
        <w:tc>
          <w:tcPr>
            <w:tcW w:w="2941" w:type="dxa"/>
            <w:shd w:val="clear" w:color="auto" w:fill="auto"/>
          </w:tcPr>
          <w:p w:rsidR="00EB44ED" w:rsidRPr="00C130DA" w:rsidRDefault="00EB44ED" w:rsidP="00C130DA">
            <w:pPr>
              <w:spacing w:line="240" w:lineRule="auto"/>
              <w:jc w:val="both"/>
              <w:rPr>
                <w:rFonts w:ascii="Times New Roman" w:hAnsi="Times New Roman" w:cs="Times New Roman"/>
                <w:noProof/>
                <w:color w:val="0D0D0D"/>
                <w:sz w:val="18"/>
                <w:szCs w:val="18"/>
                <w:lang w:val="id-ID"/>
              </w:rPr>
            </w:pPr>
            <w:r w:rsidRPr="00EB44ED">
              <w:rPr>
                <w:rFonts w:ascii="Times New Roman" w:hAnsi="Times New Roman" w:cs="Times New Roman"/>
                <w:noProof/>
                <w:color w:val="0D0D0D"/>
                <w:sz w:val="18"/>
                <w:szCs w:val="18"/>
              </w:rPr>
              <w:t xml:space="preserve">Mahasiswa </w:t>
            </w:r>
            <w:r w:rsidR="00C130DA">
              <w:rPr>
                <w:rFonts w:ascii="Times New Roman" w:hAnsi="Times New Roman" w:cs="Times New Roman"/>
                <w:noProof/>
                <w:color w:val="0D0D0D"/>
                <w:sz w:val="18"/>
                <w:szCs w:val="18"/>
              </w:rPr>
              <w:t>memahami p</w:t>
            </w:r>
            <w:r w:rsidR="00C130DA" w:rsidRPr="00C130DA">
              <w:rPr>
                <w:rFonts w:ascii="Times New Roman" w:hAnsi="Times New Roman" w:cs="Times New Roman"/>
                <w:noProof/>
                <w:color w:val="0D0D0D"/>
                <w:sz w:val="18"/>
                <w:szCs w:val="18"/>
              </w:rPr>
              <w:t xml:space="preserve">egunaan dan fungsi kapasitor tegangan tinggi, konstruksi kapasitor tegangan tinggi, daya dan energi kapasitor, peluahan pada sel kapasitor, kapasitor gulung , rancangan suatu kapasitor gulung, konstruksi kapasitor, sekering kapasitor bank, kondisi operasi kapasitor, spesifikasi kapasitor, pengujian kapasitor, koneksi kapasitor tiga fasa, proteksi kapasitor bank   </w:t>
            </w:r>
            <w:r w:rsidR="00C130DA">
              <w:rPr>
                <w:rFonts w:ascii="Times New Roman" w:hAnsi="Times New Roman" w:cs="Times New Roman"/>
                <w:noProof/>
                <w:color w:val="0D0D0D"/>
                <w:sz w:val="18"/>
                <w:szCs w:val="18"/>
                <w:lang w:val="id-ID"/>
              </w:rPr>
              <w:t xml:space="preserve">  </w:t>
            </w:r>
            <w:r w:rsidR="00C130DA" w:rsidRPr="00C130DA">
              <w:rPr>
                <w:rFonts w:ascii="Times New Roman" w:hAnsi="Times New Roman" w:cs="Times New Roman"/>
                <w:noProof/>
                <w:color w:val="0D0D0D"/>
                <w:sz w:val="18"/>
                <w:szCs w:val="18"/>
                <w:lang w:val="id-ID"/>
              </w:rPr>
              <w:t>serta mampu menerapkan aplikasinya dalam bidang teknik elektro</w:t>
            </w:r>
          </w:p>
        </w:tc>
        <w:tc>
          <w:tcPr>
            <w:tcW w:w="1744" w:type="dxa"/>
            <w:shd w:val="clear" w:color="auto" w:fill="auto"/>
          </w:tcPr>
          <w:p w:rsidR="00EB44ED" w:rsidRPr="00EB44ED" w:rsidRDefault="00EB44ED" w:rsidP="00EB44ED">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 xml:space="preserve">  The accuracy in providing the information required  </w:t>
            </w:r>
          </w:p>
          <w:p w:rsidR="00EB44ED" w:rsidRPr="00EB44ED" w:rsidRDefault="00EB44ED" w:rsidP="00EB44ED">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noProof/>
                <w:color w:val="000000"/>
                <w:sz w:val="18"/>
                <w:szCs w:val="18"/>
              </w:rPr>
              <w:t xml:space="preserve">   </w:t>
            </w:r>
            <w:r w:rsidRPr="00EB44ED">
              <w:rPr>
                <w:rFonts w:ascii="Times New Roman" w:eastAsia="Times New Roman" w:hAnsi="Times New Roman" w:cs="Times New Roman"/>
                <w:i/>
                <w:iCs/>
                <w:noProof/>
                <w:color w:val="000000"/>
                <w:sz w:val="18"/>
                <w:szCs w:val="18"/>
              </w:rPr>
              <w:t>The student’s fluency in reading the memo (spelling, intonation, and speed)</w:t>
            </w:r>
          </w:p>
          <w:p w:rsidR="00EB44ED" w:rsidRPr="00EB44ED" w:rsidRDefault="00EB44ED" w:rsidP="00EB44ED">
            <w:pPr>
              <w:numPr>
                <w:ilvl w:val="0"/>
                <w:numId w:val="54"/>
              </w:numPr>
              <w:tabs>
                <w:tab w:val="left" w:pos="210"/>
                <w:tab w:val="left" w:pos="315"/>
              </w:tabs>
              <w:autoSpaceDE w:val="0"/>
              <w:autoSpaceDN w:val="0"/>
              <w:spacing w:after="0" w:line="240" w:lineRule="auto"/>
              <w:contextualSpacing/>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 xml:space="preserve">    The correctness of the student’s answers </w:t>
            </w:r>
          </w:p>
          <w:p w:rsidR="00EB44ED" w:rsidRPr="00EB44ED" w:rsidRDefault="00EB44ED" w:rsidP="00EB44ED">
            <w:pPr>
              <w:tabs>
                <w:tab w:val="left" w:pos="210"/>
                <w:tab w:val="left" w:pos="315"/>
                <w:tab w:val="left" w:pos="420"/>
              </w:tabs>
              <w:autoSpaceDE w:val="0"/>
              <w:autoSpaceDN w:val="0"/>
              <w:spacing w:after="0" w:line="240" w:lineRule="auto"/>
              <w:contextualSpacing/>
              <w:rPr>
                <w:rFonts w:ascii="Times New Roman" w:eastAsia="Times New Roman" w:hAnsi="Times New Roman" w:cs="Times New Roman"/>
                <w:i/>
                <w:iCs/>
                <w:noProof/>
                <w:color w:val="0000FF"/>
                <w:sz w:val="18"/>
                <w:szCs w:val="18"/>
              </w:rPr>
            </w:pPr>
          </w:p>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autoSpaceDE w:val="0"/>
              <w:autoSpaceDN w:val="0"/>
              <w:spacing w:after="0" w:line="240" w:lineRule="auto"/>
              <w:jc w:val="both"/>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b/>
                <w:bCs/>
                <w:noProof/>
                <w:color w:val="000000"/>
                <w:sz w:val="18"/>
                <w:szCs w:val="18"/>
              </w:rPr>
              <w:t>Kriteria: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Marking Scheme</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Bentuk:</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i/>
                <w:iCs/>
                <w:noProof/>
                <w:color w:val="000000"/>
                <w:sz w:val="18"/>
                <w:szCs w:val="18"/>
              </w:rPr>
              <w:t xml:space="preserve">Worksheet </w:t>
            </w:r>
            <w:r w:rsidRPr="00EB44ED">
              <w:rPr>
                <w:rFonts w:ascii="Times New Roman" w:eastAsia="Times New Roman" w:hAnsi="Times New Roman" w:cs="Times New Roman"/>
                <w:noProof/>
                <w:color w:val="000000"/>
                <w:sz w:val="18"/>
                <w:szCs w:val="18"/>
              </w:rPr>
              <w:t>(Non-Tes)</w:t>
            </w:r>
          </w:p>
          <w:p w:rsidR="00EB44ED" w:rsidRPr="00EB44ED" w:rsidRDefault="00EB44ED" w:rsidP="00EB44ED">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Reading the memo provided.</w:t>
            </w:r>
          </w:p>
          <w:p w:rsidR="00EB44ED" w:rsidRPr="00EB44ED" w:rsidRDefault="00EB44ED" w:rsidP="00EB44ED">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Responding to the opening questions given.</w:t>
            </w:r>
          </w:p>
          <w:p w:rsidR="00EB44ED" w:rsidRPr="00EB44ED" w:rsidRDefault="00EB44ED" w:rsidP="00EB44ED">
            <w:pPr>
              <w:numPr>
                <w:ilvl w:val="0"/>
                <w:numId w:val="55"/>
              </w:num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i/>
                <w:iCs/>
                <w:noProof/>
                <w:color w:val="000000"/>
                <w:sz w:val="18"/>
                <w:szCs w:val="18"/>
              </w:rPr>
              <w:t>Completing the table (problem-solution) according to the information in the memo.</w:t>
            </w:r>
          </w:p>
          <w:p w:rsidR="00EB44ED" w:rsidRPr="00EB44ED" w:rsidRDefault="00EB44ED" w:rsidP="00EB44ED">
            <w:pPr>
              <w:numPr>
                <w:ilvl w:val="0"/>
                <w:numId w:val="55"/>
              </w:numPr>
              <w:autoSpaceDE w:val="0"/>
              <w:autoSpaceDN w:val="0"/>
              <w:spacing w:after="0" w:line="240" w:lineRule="auto"/>
              <w:rPr>
                <w:rFonts w:ascii="Times New Roman" w:eastAsia="Times New Roman" w:hAnsi="Times New Roman" w:cs="Times New Roman"/>
                <w:i/>
                <w:iCs/>
                <w:noProof/>
                <w:color w:val="0000FF"/>
                <w:sz w:val="18"/>
                <w:szCs w:val="18"/>
              </w:rPr>
            </w:pPr>
            <w:r w:rsidRPr="00EB44ED">
              <w:rPr>
                <w:rFonts w:ascii="Times New Roman" w:eastAsia="Times New Roman" w:hAnsi="Times New Roman" w:cs="Times New Roman"/>
                <w:i/>
                <w:iCs/>
                <w:noProof/>
                <w:color w:val="000000"/>
                <w:sz w:val="18"/>
                <w:szCs w:val="18"/>
              </w:rPr>
              <w:t>Finding the word or phrase with similar meaning (synonym) according to the information in the memo.</w:t>
            </w:r>
          </w:p>
          <w:p w:rsidR="00EB44ED" w:rsidRPr="00EB44ED" w:rsidRDefault="00EB44ED" w:rsidP="00EB44ED">
            <w:pPr>
              <w:spacing w:after="0" w:line="240" w:lineRule="auto"/>
              <w:ind w:left="175"/>
              <w:rPr>
                <w:rFonts w:ascii="Times New Roman" w:hAnsi="Times New Roman" w:cs="Times New Roman"/>
                <w:i/>
                <w:noProof/>
                <w:color w:val="0000FF"/>
                <w:sz w:val="18"/>
                <w:szCs w:val="18"/>
              </w:rPr>
            </w:pPr>
            <w:r w:rsidRPr="00EB44ED">
              <w:rPr>
                <w:rFonts w:ascii="Times New Roman" w:eastAsia="Times New Roman" w:hAnsi="Times New Roman" w:cs="Times New Roman"/>
                <w:i/>
                <w:iCs/>
                <w:noProof/>
                <w:color w:val="000000"/>
                <w:sz w:val="18"/>
                <w:szCs w:val="18"/>
              </w:rPr>
              <w:t>Classifying the words or phrases with the correct headings.</w:t>
            </w:r>
          </w:p>
        </w:tc>
        <w:tc>
          <w:tcPr>
            <w:tcW w:w="170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rPr>
            </w:pPr>
            <w:r w:rsidRPr="00EB44ED">
              <w:rPr>
                <w:rFonts w:ascii="Times New Roman" w:eastAsia="Times New Roman" w:hAnsi="Times New Roman" w:cs="Times New Roman"/>
                <w:noProof/>
                <w:color w:val="0000FF"/>
                <w:sz w:val="18"/>
                <w:szCs w:val="18"/>
              </w:rPr>
              <w:t>BM [(1x(2x60”)]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rPr>
            </w:pPr>
            <w:r w:rsidRPr="00EB44ED">
              <w:rPr>
                <w:rFonts w:ascii="Times New Roman" w:eastAsia="Times New Roman" w:hAnsi="Times New Roman" w:cs="Times New Roman"/>
                <w:b/>
                <w:bCs/>
                <w:noProof/>
                <w:color w:val="000000"/>
                <w:sz w:val="18"/>
                <w:szCs w:val="18"/>
              </w:rPr>
              <w:t>Kegiatan:</w:t>
            </w:r>
          </w:p>
          <w:p w:rsidR="00EB44ED" w:rsidRPr="00EB44ED" w:rsidRDefault="00EB44ED" w:rsidP="00EB44ED">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Reviewing the previous lessons.</w:t>
            </w:r>
          </w:p>
          <w:p w:rsidR="00EB44ED" w:rsidRPr="00EB44ED" w:rsidRDefault="00EB44ED" w:rsidP="00EB44ED">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Reading the added learning materials.</w:t>
            </w:r>
          </w:p>
          <w:p w:rsidR="00EB44ED" w:rsidRPr="00EB44ED" w:rsidRDefault="00EB44ED" w:rsidP="00EB44ED">
            <w:pPr>
              <w:numPr>
                <w:ilvl w:val="0"/>
                <w:numId w:val="56"/>
              </w:numPr>
              <w:autoSpaceDE w:val="0"/>
              <w:autoSpaceDN w:val="0"/>
              <w:spacing w:after="0" w:line="240" w:lineRule="auto"/>
              <w:contextualSpacing/>
              <w:rPr>
                <w:rFonts w:ascii="Times New Roman" w:eastAsia="Times New Roman" w:hAnsi="Times New Roman" w:cs="Times New Roman"/>
                <w:noProof/>
                <w:color w:val="000000"/>
                <w:sz w:val="18"/>
                <w:szCs w:val="18"/>
              </w:rPr>
            </w:pPr>
            <w:r w:rsidRPr="00EB44ED">
              <w:rPr>
                <w:rFonts w:ascii="Times New Roman" w:eastAsia="Times New Roman" w:hAnsi="Times New Roman" w:cs="Times New Roman"/>
                <w:i/>
                <w:iCs/>
                <w:noProof/>
                <w:color w:val="000000"/>
                <w:sz w:val="18"/>
                <w:szCs w:val="18"/>
              </w:rPr>
              <w:t>Recording the presence.</w:t>
            </w:r>
          </w:p>
          <w:p w:rsidR="00EB44ED" w:rsidRPr="00EB44ED" w:rsidRDefault="00EB44ED" w:rsidP="00EB44ED">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 xml:space="preserve">Responding to opening questions in the ‘Discussion Forum’ section. </w:t>
            </w:r>
          </w:p>
          <w:p w:rsidR="00EB44ED" w:rsidRPr="00EB44ED" w:rsidRDefault="00EB44ED" w:rsidP="00EB44ED">
            <w:pPr>
              <w:numPr>
                <w:ilvl w:val="0"/>
                <w:numId w:val="56"/>
              </w:numPr>
              <w:autoSpaceDE w:val="0"/>
              <w:autoSpaceDN w:val="0"/>
              <w:spacing w:after="0" w:line="240" w:lineRule="auto"/>
              <w:contextualSpacing/>
              <w:rPr>
                <w:rFonts w:ascii="Times New Roman" w:eastAsia="Times New Roman" w:hAnsi="Times New Roman" w:cs="Times New Roman"/>
                <w:i/>
                <w:iCs/>
                <w:noProof/>
                <w:color w:val="000000"/>
                <w:sz w:val="18"/>
                <w:szCs w:val="18"/>
              </w:rPr>
            </w:pPr>
            <w:r w:rsidRPr="00EB44ED">
              <w:rPr>
                <w:rFonts w:ascii="Times New Roman" w:eastAsia="Times New Roman" w:hAnsi="Times New Roman" w:cs="Times New Roman"/>
                <w:i/>
                <w:iCs/>
                <w:noProof/>
                <w:color w:val="000000"/>
                <w:sz w:val="18"/>
                <w:szCs w:val="18"/>
              </w:rPr>
              <w:t>Submitting the assigned tasks.</w:t>
            </w:r>
          </w:p>
          <w:p w:rsidR="00EB44ED" w:rsidRPr="00EB44ED" w:rsidRDefault="00EB44ED" w:rsidP="00EB44ED">
            <w:pPr>
              <w:autoSpaceDE w:val="0"/>
              <w:autoSpaceDN w:val="0"/>
              <w:spacing w:after="0" w:line="240" w:lineRule="auto"/>
              <w:rPr>
                <w:rFonts w:ascii="Times New Roman" w:eastAsia="Times New Roman" w:hAnsi="Times New Roman" w:cs="Times New Roman"/>
                <w:bCs/>
                <w:noProof/>
                <w:color w:val="0033CC"/>
                <w:sz w:val="18"/>
                <w:szCs w:val="18"/>
              </w:rPr>
            </w:pPr>
            <w:r w:rsidRPr="00EB44ED">
              <w:rPr>
                <w:rFonts w:ascii="Times New Roman" w:eastAsia="Times New Roman" w:hAnsi="Times New Roman" w:cs="Times New Roman"/>
                <w:bCs/>
                <w:noProof/>
                <w:color w:val="0033CC"/>
                <w:sz w:val="18"/>
                <w:szCs w:val="18"/>
              </w:rPr>
              <w:t>PT [(1x(2x60”)]</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r w:rsidRPr="00EB44ED">
              <w:rPr>
                <w:rFonts w:ascii="Times New Roman" w:eastAsia="Times New Roman" w:hAnsi="Times New Roman" w:cs="Times New Roman"/>
                <w:b/>
                <w:noProof/>
                <w:color w:val="000000"/>
                <w:sz w:val="18"/>
                <w:szCs w:val="18"/>
              </w:rPr>
              <w:t>Task 3:</w:t>
            </w: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Cs/>
                <w:i/>
                <w:iCs/>
                <w:noProof/>
                <w:color w:val="000000"/>
                <w:sz w:val="18"/>
                <w:szCs w:val="18"/>
              </w:rPr>
              <w:t xml:space="preserve">Restating the information obtained in the form of an a-150-words paragraph. </w:t>
            </w: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Cs/>
                <w:i/>
                <w:iCs/>
                <w:noProof/>
                <w:color w:val="000000"/>
                <w:sz w:val="18"/>
                <w:szCs w:val="18"/>
              </w:rPr>
            </w:pPr>
            <w:r w:rsidRPr="00EB44ED">
              <w:rPr>
                <w:rFonts w:ascii="Times New Roman" w:eastAsia="Times New Roman" w:hAnsi="Times New Roman" w:cs="Times New Roman"/>
                <w:b/>
                <w:noProof/>
                <w:color w:val="000000"/>
                <w:sz w:val="18"/>
                <w:szCs w:val="18"/>
              </w:rPr>
              <w:t>Moda (</w:t>
            </w:r>
            <w:r w:rsidRPr="00EB44ED">
              <w:rPr>
                <w:rFonts w:ascii="Times New Roman" w:eastAsia="Times New Roman" w:hAnsi="Times New Roman" w:cs="Times New Roman"/>
                <w:b/>
                <w:i/>
                <w:iCs/>
                <w:noProof/>
                <w:color w:val="000000"/>
                <w:sz w:val="18"/>
                <w:szCs w:val="18"/>
              </w:rPr>
              <w:t>Learning Management System</w:t>
            </w:r>
            <w:r w:rsidRPr="00EB44ED">
              <w:rPr>
                <w:rFonts w:ascii="Times New Roman" w:eastAsia="Times New Roman" w:hAnsi="Times New Roman" w:cs="Times New Roman"/>
                <w:b/>
                <w:noProof/>
                <w:color w:val="000000"/>
                <w:sz w:val="18"/>
                <w:szCs w:val="18"/>
              </w:rPr>
              <w:t>):</w:t>
            </w:r>
          </w:p>
          <w:p w:rsidR="00EB44ED" w:rsidRPr="00EB44ED" w:rsidRDefault="00A30C59" w:rsidP="00EB44ED">
            <w:pPr>
              <w:autoSpaceDE w:val="0"/>
              <w:autoSpaceDN w:val="0"/>
              <w:spacing w:after="0" w:line="240" w:lineRule="auto"/>
              <w:rPr>
                <w:rFonts w:ascii="Times New Roman" w:eastAsia="Times New Roman" w:hAnsi="Times New Roman" w:cs="Times New Roman"/>
                <w:bCs/>
                <w:noProof/>
                <w:color w:val="0033CC"/>
                <w:sz w:val="18"/>
                <w:szCs w:val="18"/>
                <w:u w:val="single"/>
              </w:rPr>
            </w:pPr>
            <w:hyperlink r:id="rId19" w:history="1">
              <w:r w:rsidR="00EB44ED" w:rsidRPr="00EB44ED">
                <w:rPr>
                  <w:rFonts w:ascii="Times New Roman" w:eastAsia="Times New Roman" w:hAnsi="Times New Roman" w:cs="Times New Roman"/>
                  <w:bCs/>
                  <w:noProof/>
                  <w:color w:val="0033CC"/>
                  <w:sz w:val="18"/>
                  <w:szCs w:val="18"/>
                  <w:u w:val="single"/>
                </w:rPr>
                <w:t>elearning@usu.ac.id</w:t>
              </w:r>
            </w:hyperlink>
          </w:p>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noProof/>
                <w:color w:val="0000FF"/>
                <w:sz w:val="18"/>
                <w:szCs w:val="18"/>
                <w:lang w:eastAsia="id-ID"/>
              </w:rPr>
            </w:pPr>
            <w:r w:rsidRPr="00EB44ED">
              <w:rPr>
                <w:rFonts w:ascii="Times New Roman" w:eastAsia="Times New Roman" w:hAnsi="Times New Roman" w:cs="Times New Roman"/>
                <w:noProof/>
                <w:color w:val="0000FF"/>
                <w:sz w:val="18"/>
                <w:szCs w:val="18"/>
                <w:lang w:eastAsia="id-ID"/>
              </w:rPr>
              <w:t>TM [(1x(2x50”)]</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Kegiatan:</w:t>
            </w:r>
          </w:p>
          <w:p w:rsidR="00EB44ED" w:rsidRPr="00EB44ED" w:rsidRDefault="00EB44ED" w:rsidP="00EB44ED">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Making notes of the learning materials explained.</w:t>
            </w:r>
          </w:p>
          <w:p w:rsidR="00EB44ED" w:rsidRPr="00EB44ED" w:rsidRDefault="00EB44ED" w:rsidP="00EB44ED">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Responding to the questions or instructions given.</w:t>
            </w:r>
          </w:p>
          <w:p w:rsidR="00EB44ED" w:rsidRPr="00EB44ED" w:rsidRDefault="00EB44ED" w:rsidP="00EB44ED">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Completing all the provided exercises individually.</w:t>
            </w:r>
          </w:p>
          <w:p w:rsidR="00EB44ED" w:rsidRPr="00EB44ED" w:rsidRDefault="00EB44ED" w:rsidP="00EB44ED">
            <w:pPr>
              <w:numPr>
                <w:ilvl w:val="0"/>
                <w:numId w:val="57"/>
              </w:numPr>
              <w:autoSpaceDE w:val="0"/>
              <w:autoSpaceDN w:val="0"/>
              <w:spacing w:after="0" w:line="240" w:lineRule="auto"/>
              <w:rPr>
                <w:rFonts w:ascii="Times New Roman" w:eastAsia="Times New Roman" w:hAnsi="Times New Roman" w:cs="Times New Roman"/>
                <w:noProof/>
                <w:sz w:val="18"/>
                <w:szCs w:val="18"/>
              </w:rPr>
            </w:pPr>
            <w:r w:rsidRPr="00EB44ED">
              <w:rPr>
                <w:rFonts w:ascii="Times New Roman" w:eastAsia="Times New Roman" w:hAnsi="Times New Roman" w:cs="Times New Roman"/>
                <w:i/>
                <w:iCs/>
                <w:noProof/>
                <w:sz w:val="18"/>
                <w:szCs w:val="18"/>
              </w:rPr>
              <w:t>Discussing the exercises completed.</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bCs/>
                <w:noProof/>
                <w:sz w:val="18"/>
                <w:szCs w:val="18"/>
              </w:rPr>
            </w:pPr>
            <w:r w:rsidRPr="00EB44ED">
              <w:rPr>
                <w:rFonts w:ascii="Times New Roman" w:eastAsia="Times New Roman" w:hAnsi="Times New Roman" w:cs="Times New Roman"/>
                <w:b/>
                <w:bCs/>
                <w:noProof/>
                <w:sz w:val="18"/>
                <w:szCs w:val="18"/>
              </w:rPr>
              <w:t>Media:</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Power Point Presentation (PPT)</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 xml:space="preserve">Zoom Meeting </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Audio Recording</w:t>
            </w:r>
          </w:p>
          <w:p w:rsidR="00EB44ED" w:rsidRPr="00EB44ED" w:rsidRDefault="00EB44ED" w:rsidP="00EB44ED">
            <w:pPr>
              <w:autoSpaceDE w:val="0"/>
              <w:autoSpaceDN w:val="0"/>
              <w:spacing w:after="0" w:line="240" w:lineRule="auto"/>
              <w:rPr>
                <w:rFonts w:ascii="Times New Roman" w:eastAsia="Times New Roman" w:hAnsi="Times New Roman" w:cs="Times New Roman"/>
                <w:i/>
                <w:iCs/>
                <w:noProof/>
                <w:sz w:val="18"/>
                <w:szCs w:val="18"/>
              </w:rPr>
            </w:pPr>
            <w:r w:rsidRPr="00EB44ED">
              <w:rPr>
                <w:rFonts w:ascii="Times New Roman" w:eastAsia="Times New Roman" w:hAnsi="Times New Roman" w:cs="Times New Roman"/>
                <w:i/>
                <w:iCs/>
                <w:noProof/>
                <w:sz w:val="18"/>
                <w:szCs w:val="18"/>
              </w:rPr>
              <w:t>English Handout</w:t>
            </w:r>
          </w:p>
          <w:p w:rsidR="00EB44ED" w:rsidRPr="00EB44ED" w:rsidRDefault="00EB44ED" w:rsidP="00EB44ED">
            <w:pPr>
              <w:autoSpaceDE w:val="0"/>
              <w:autoSpaceDN w:val="0"/>
              <w:spacing w:after="0" w:line="240" w:lineRule="auto"/>
              <w:rPr>
                <w:rFonts w:ascii="Times New Roman" w:eastAsia="Times New Roman" w:hAnsi="Times New Roman" w:cs="Times New Roman"/>
                <w:noProof/>
                <w:sz w:val="18"/>
                <w:szCs w:val="18"/>
              </w:rPr>
            </w:pPr>
          </w:p>
          <w:p w:rsidR="00EB44ED" w:rsidRPr="00EB44ED" w:rsidRDefault="00EB44ED" w:rsidP="00EB44ED">
            <w:pPr>
              <w:autoSpaceDE w:val="0"/>
              <w:autoSpaceDN w:val="0"/>
              <w:spacing w:after="0" w:line="240" w:lineRule="auto"/>
              <w:rPr>
                <w:rFonts w:ascii="Times New Roman" w:eastAsia="Times New Roman" w:hAnsi="Times New Roman" w:cs="Times New Roman"/>
                <w:b/>
                <w:noProof/>
                <w:color w:val="000000"/>
                <w:sz w:val="18"/>
                <w:szCs w:val="18"/>
                <w:lang w:eastAsia="id-ID"/>
              </w:rPr>
            </w:pPr>
            <w:r w:rsidRPr="00EB44ED">
              <w:rPr>
                <w:rFonts w:ascii="Times New Roman" w:eastAsia="Times New Roman" w:hAnsi="Times New Roman" w:cs="Times New Roman"/>
                <w:b/>
                <w:noProof/>
                <w:color w:val="000000"/>
                <w:sz w:val="18"/>
                <w:szCs w:val="18"/>
                <w:lang w:eastAsia="id-ID"/>
              </w:rPr>
              <w:t>Metode Pembelajaran: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Online Lecture</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Discussion</w:t>
            </w:r>
          </w:p>
          <w:p w:rsidR="00EB44ED" w:rsidRPr="00EB44ED" w:rsidRDefault="00EB44ED" w:rsidP="00EB44ED">
            <w:pPr>
              <w:numPr>
                <w:ilvl w:val="0"/>
                <w:numId w:val="5"/>
              </w:numPr>
              <w:tabs>
                <w:tab w:val="left" w:pos="210"/>
              </w:tabs>
              <w:autoSpaceDE w:val="0"/>
              <w:autoSpaceDN w:val="0"/>
              <w:spacing w:after="0" w:line="240" w:lineRule="auto"/>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 xml:space="preserve">Self-Paced </w:t>
            </w:r>
          </w:p>
          <w:p w:rsidR="00EB44ED" w:rsidRPr="00EB44ED" w:rsidRDefault="00EB44ED" w:rsidP="00EB44ED">
            <w:pPr>
              <w:tabs>
                <w:tab w:val="left" w:pos="210"/>
              </w:tabs>
              <w:autoSpaceDE w:val="0"/>
              <w:autoSpaceDN w:val="0"/>
              <w:spacing w:after="0" w:line="240" w:lineRule="auto"/>
              <w:ind w:firstLineChars="100" w:firstLine="180"/>
              <w:rPr>
                <w:rFonts w:ascii="Times New Roman" w:eastAsia="Times New Roman" w:hAnsi="Times New Roman" w:cs="Times New Roman"/>
                <w:bCs/>
                <w:i/>
                <w:iCs/>
                <w:noProof/>
                <w:color w:val="000000"/>
                <w:sz w:val="18"/>
                <w:szCs w:val="18"/>
                <w:lang w:eastAsia="id-ID"/>
              </w:rPr>
            </w:pPr>
            <w:r w:rsidRPr="00EB44ED">
              <w:rPr>
                <w:rFonts w:ascii="Times New Roman" w:eastAsia="Times New Roman" w:hAnsi="Times New Roman" w:cs="Times New Roman"/>
                <w:bCs/>
                <w:i/>
                <w:iCs/>
                <w:noProof/>
                <w:color w:val="000000"/>
                <w:sz w:val="18"/>
                <w:szCs w:val="18"/>
                <w:lang w:eastAsia="id-ID"/>
              </w:rPr>
              <w:t>Learning</w:t>
            </w:r>
          </w:p>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Pokok Bahasan:</w:t>
            </w:r>
          </w:p>
          <w:p w:rsidR="00C130DA" w:rsidRDefault="00C130DA" w:rsidP="00C130DA">
            <w:pPr>
              <w:spacing w:after="0" w:line="240" w:lineRule="auto"/>
              <w:jc w:val="both"/>
              <w:rPr>
                <w:rFonts w:ascii="Times New Roman" w:eastAsia="Times New Roman" w:hAnsi="Times New Roman" w:cs="Times New Roman"/>
                <w:noProof/>
                <w:color w:val="000000"/>
                <w:sz w:val="18"/>
                <w:szCs w:val="18"/>
                <w:lang w:eastAsia="id-ID"/>
              </w:rPr>
            </w:pPr>
            <w:r w:rsidRPr="00C130DA">
              <w:rPr>
                <w:rFonts w:ascii="Times New Roman" w:eastAsia="Times New Roman" w:hAnsi="Times New Roman" w:cs="Times New Roman"/>
                <w:noProof/>
                <w:color w:val="000000"/>
                <w:sz w:val="18"/>
                <w:szCs w:val="18"/>
                <w:lang w:eastAsia="id-ID"/>
              </w:rPr>
              <w:t xml:space="preserve">Pegunaan dan fungsi kapasitor tegangan tinggi, konstruksi kapasitor tegangan tinggi, daya dan energi kapasitor, peluahan pada sel kapasitor, kapasitor gulung , rancangan suatu kapasitor gulung, konstruksi kapasitor, sekering kapasitor bank, kondisi operasi kapasitor, spesifikasi kapasitor, pengujian kapasitor, koneksi kapasitor tiga fasa, proteksi kapasitor bank   </w:t>
            </w:r>
          </w:p>
          <w:p w:rsidR="00EB44ED" w:rsidRPr="00EB44ED" w:rsidRDefault="00EB44ED" w:rsidP="00EB44ED">
            <w:pPr>
              <w:spacing w:after="0" w:line="240" w:lineRule="auto"/>
              <w:rPr>
                <w:rFonts w:ascii="Times New Roman" w:eastAsia="Times New Roman" w:hAnsi="Times New Roman" w:cs="Times New Roman"/>
                <w:i/>
                <w:iCs/>
                <w:noProof/>
                <w:color w:val="000000"/>
                <w:sz w:val="18"/>
                <w:szCs w:val="18"/>
                <w:lang w:eastAsia="id-ID"/>
              </w:rPr>
            </w:pPr>
            <w:r w:rsidRPr="00EB44ED">
              <w:rPr>
                <w:rFonts w:ascii="Times New Roman" w:eastAsia="Times New Roman" w:hAnsi="Times New Roman" w:cs="Times New Roman"/>
                <w:noProof/>
                <w:color w:val="000000"/>
                <w:sz w:val="18"/>
                <w:szCs w:val="18"/>
                <w:lang w:eastAsia="id-ID"/>
              </w:rPr>
              <w:t xml:space="preserve"> </w:t>
            </w:r>
          </w:p>
          <w:p w:rsidR="00EB44ED" w:rsidRPr="00EB44ED" w:rsidRDefault="00EB44ED" w:rsidP="00EB44ED">
            <w:pPr>
              <w:autoSpaceDE w:val="0"/>
              <w:autoSpaceDN w:val="0"/>
              <w:spacing w:after="0" w:line="240" w:lineRule="auto"/>
              <w:rPr>
                <w:rFonts w:ascii="Times New Roman" w:eastAsia="Times New Roman" w:hAnsi="Times New Roman" w:cs="Times New Roman"/>
                <w:b/>
                <w:bCs/>
                <w:noProof/>
                <w:color w:val="000000"/>
                <w:sz w:val="18"/>
                <w:szCs w:val="18"/>
                <w:lang w:eastAsia="id-ID"/>
              </w:rPr>
            </w:pPr>
            <w:r w:rsidRPr="00EB44ED">
              <w:rPr>
                <w:rFonts w:ascii="Times New Roman" w:eastAsia="Times New Roman" w:hAnsi="Times New Roman" w:cs="Times New Roman"/>
                <w:b/>
                <w:bCs/>
                <w:noProof/>
                <w:color w:val="000000"/>
                <w:sz w:val="18"/>
                <w:szCs w:val="18"/>
                <w:lang w:eastAsia="id-ID"/>
              </w:rPr>
              <w:t>Referensi:</w:t>
            </w:r>
          </w:p>
          <w:p w:rsidR="00540BE4" w:rsidRDefault="00540BE4" w:rsidP="003B608A">
            <w:pPr>
              <w:pStyle w:val="ListParagraph"/>
              <w:numPr>
                <w:ilvl w:val="0"/>
                <w:numId w:val="73"/>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Bonggas L. Tobing, “Peralatan Tegangan Tinggi:, Erlangga, 2017</w:t>
            </w:r>
          </w:p>
          <w:p w:rsidR="00EB44ED" w:rsidRPr="00540BE4" w:rsidRDefault="00540BE4" w:rsidP="003B608A">
            <w:pPr>
              <w:pStyle w:val="ListParagraph"/>
              <w:numPr>
                <w:ilvl w:val="0"/>
                <w:numId w:val="73"/>
              </w:numPr>
              <w:spacing w:after="0" w:line="240" w:lineRule="auto"/>
              <w:rPr>
                <w:rFonts w:ascii="Times New Roman" w:hAnsi="Times New Roman" w:cs="Times New Roman"/>
                <w:b/>
                <w:color w:val="000000" w:themeColor="text1"/>
                <w:sz w:val="18"/>
                <w:szCs w:val="18"/>
              </w:rPr>
            </w:pPr>
            <w:r w:rsidRPr="00540BE4">
              <w:rPr>
                <w:rFonts w:ascii="Times New Roman" w:hAnsi="Times New Roman" w:cs="Times New Roman"/>
                <w:b/>
                <w:color w:val="000000" w:themeColor="text1"/>
                <w:sz w:val="18"/>
                <w:szCs w:val="18"/>
              </w:rPr>
              <w:t>Partap Singh &amp; P.V. Gupta, “Substation Design and Equipments”, Dhanpat Rain &amp; sons, Delhi, 1979</w:t>
            </w:r>
          </w:p>
        </w:tc>
        <w:tc>
          <w:tcPr>
            <w:tcW w:w="868" w:type="dxa"/>
            <w:shd w:val="clear" w:color="auto" w:fill="auto"/>
          </w:tcPr>
          <w:p w:rsidR="00EB44ED" w:rsidRPr="00EB44ED" w:rsidRDefault="00A30C59" w:rsidP="00EB44ED">
            <w:pPr>
              <w:spacing w:after="0" w:line="240" w:lineRule="auto"/>
              <w:jc w:val="center"/>
              <w:rPr>
                <w:rFonts w:ascii="Times New Roman" w:hAnsi="Times New Roman" w:cs="Times New Roman"/>
                <w:i/>
                <w:noProof/>
                <w:sz w:val="18"/>
                <w:szCs w:val="18"/>
              </w:rPr>
            </w:pPr>
            <w:r>
              <w:rPr>
                <w:rFonts w:ascii="Times New Roman" w:eastAsia="Times New Roman" w:hAnsi="Times New Roman" w:cs="Times New Roman"/>
                <w:noProof/>
                <w:color w:val="000000"/>
                <w:sz w:val="18"/>
                <w:szCs w:val="18"/>
                <w:lang w:eastAsia="id-ID"/>
              </w:rPr>
              <w:t>7</w:t>
            </w:r>
            <w:bookmarkStart w:id="1" w:name="_GoBack"/>
            <w:bookmarkEnd w:id="1"/>
            <w:r w:rsidR="00EB44ED" w:rsidRPr="00EB44ED">
              <w:rPr>
                <w:rFonts w:ascii="Times New Roman" w:eastAsia="Times New Roman" w:hAnsi="Times New Roman" w:cs="Times New Roman"/>
                <w:noProof/>
                <w:color w:val="000000"/>
                <w:sz w:val="18"/>
                <w:szCs w:val="18"/>
                <w:lang w:eastAsia="id-ID"/>
              </w:rPr>
              <w:t>%</w:t>
            </w:r>
          </w:p>
        </w:tc>
      </w:tr>
      <w:tr w:rsidR="00EB44ED" w:rsidRPr="00EB44ED" w:rsidTr="001F522B">
        <w:trPr>
          <w:trHeight w:val="440"/>
        </w:trPr>
        <w:tc>
          <w:tcPr>
            <w:tcW w:w="734" w:type="dxa"/>
            <w:shd w:val="clear" w:color="auto" w:fill="auto"/>
          </w:tcPr>
          <w:p w:rsidR="00EB44ED" w:rsidRPr="00EB44ED" w:rsidRDefault="00EB44ED" w:rsidP="00EB44ED">
            <w:pPr>
              <w:spacing w:after="0" w:line="240" w:lineRule="auto"/>
              <w:ind w:left="-90" w:right="-108"/>
              <w:jc w:val="center"/>
              <w:rPr>
                <w:rFonts w:ascii="Times New Roman" w:hAnsi="Times New Roman" w:cs="Times New Roman"/>
                <w:noProof/>
                <w:sz w:val="18"/>
                <w:szCs w:val="18"/>
              </w:rPr>
            </w:pPr>
            <w:r w:rsidRPr="00EB44ED">
              <w:rPr>
                <w:rFonts w:ascii="Times New Roman" w:hAnsi="Times New Roman" w:cs="Times New Roman"/>
                <w:noProof/>
                <w:sz w:val="18"/>
                <w:szCs w:val="18"/>
              </w:rPr>
              <w:t>16</w:t>
            </w:r>
          </w:p>
        </w:tc>
        <w:tc>
          <w:tcPr>
            <w:tcW w:w="2941" w:type="dxa"/>
            <w:shd w:val="clear" w:color="auto" w:fill="auto"/>
          </w:tcPr>
          <w:p w:rsidR="00EB44ED" w:rsidRPr="00EB44ED" w:rsidRDefault="00EB44ED" w:rsidP="00EB44ED">
            <w:pPr>
              <w:spacing w:line="240" w:lineRule="auto"/>
              <w:rPr>
                <w:rFonts w:ascii="Times New Roman" w:hAnsi="Times New Roman" w:cs="Times New Roman"/>
                <w:noProof/>
                <w:color w:val="0D0D0D"/>
                <w:sz w:val="18"/>
                <w:szCs w:val="18"/>
              </w:rPr>
            </w:pPr>
            <w:r w:rsidRPr="00EB44ED">
              <w:rPr>
                <w:rFonts w:ascii="Times New Roman" w:hAnsi="Times New Roman" w:cs="Times New Roman"/>
                <w:noProof/>
                <w:color w:val="0D0D0D"/>
                <w:sz w:val="18"/>
                <w:szCs w:val="18"/>
              </w:rPr>
              <w:t>UJIAN AKHIR SEMESTER</w:t>
            </w:r>
          </w:p>
        </w:tc>
        <w:tc>
          <w:tcPr>
            <w:tcW w:w="1744" w:type="dxa"/>
            <w:shd w:val="clear" w:color="auto" w:fill="auto"/>
          </w:tcPr>
          <w:p w:rsidR="00EB44ED" w:rsidRPr="00EB44ED" w:rsidRDefault="00EB44ED" w:rsidP="00EB44ED">
            <w:pPr>
              <w:spacing w:after="0" w:line="240" w:lineRule="auto"/>
              <w:ind w:left="12"/>
              <w:rPr>
                <w:rFonts w:ascii="Times New Roman" w:hAnsi="Times New Roman" w:cs="Times New Roman"/>
                <w:noProof/>
                <w:color w:val="DADADA"/>
                <w:sz w:val="18"/>
                <w:szCs w:val="18"/>
              </w:rPr>
            </w:pPr>
          </w:p>
        </w:tc>
        <w:tc>
          <w:tcPr>
            <w:tcW w:w="1639" w:type="dxa"/>
            <w:shd w:val="clear" w:color="auto" w:fill="auto"/>
          </w:tcPr>
          <w:p w:rsidR="00EB44ED" w:rsidRPr="00EB44ED" w:rsidRDefault="00EB44ED" w:rsidP="00EB44ED">
            <w:pPr>
              <w:spacing w:after="0" w:line="240" w:lineRule="auto"/>
              <w:ind w:left="175"/>
              <w:rPr>
                <w:rFonts w:ascii="Times New Roman" w:hAnsi="Times New Roman" w:cs="Times New Roman"/>
                <w:i/>
                <w:noProof/>
                <w:color w:val="0000FF"/>
                <w:sz w:val="18"/>
                <w:szCs w:val="18"/>
              </w:rPr>
            </w:pPr>
          </w:p>
        </w:tc>
        <w:tc>
          <w:tcPr>
            <w:tcW w:w="1701" w:type="dxa"/>
            <w:shd w:val="clear" w:color="auto" w:fill="auto"/>
          </w:tcPr>
          <w:p w:rsidR="00EB44ED" w:rsidRPr="00EB44ED" w:rsidRDefault="00EB44ED" w:rsidP="00EB44ED">
            <w:pPr>
              <w:spacing w:after="0" w:line="252" w:lineRule="auto"/>
              <w:rPr>
                <w:rFonts w:ascii="Times New Roman" w:hAnsi="Times New Roman" w:cs="Times New Roman"/>
                <w:noProof/>
                <w:color w:val="0D0D0D"/>
                <w:sz w:val="18"/>
                <w:szCs w:val="18"/>
              </w:rPr>
            </w:pPr>
          </w:p>
        </w:tc>
        <w:tc>
          <w:tcPr>
            <w:tcW w:w="1560" w:type="dxa"/>
            <w:shd w:val="clear" w:color="auto" w:fill="auto"/>
          </w:tcPr>
          <w:p w:rsidR="00EB44ED" w:rsidRPr="00EB44ED" w:rsidRDefault="00EB44ED" w:rsidP="00EB44ED">
            <w:pPr>
              <w:spacing w:after="0" w:line="252" w:lineRule="auto"/>
              <w:rPr>
                <w:rFonts w:ascii="Times New Roman" w:hAnsi="Times New Roman" w:cs="Times New Roman"/>
                <w:noProof/>
                <w:sz w:val="18"/>
                <w:szCs w:val="18"/>
              </w:rPr>
            </w:pPr>
          </w:p>
        </w:tc>
        <w:tc>
          <w:tcPr>
            <w:tcW w:w="3471" w:type="dxa"/>
            <w:shd w:val="clear" w:color="auto" w:fill="auto"/>
          </w:tcPr>
          <w:p w:rsidR="00EB44ED" w:rsidRPr="00EB44ED" w:rsidRDefault="00EB44ED" w:rsidP="00EB44ED">
            <w:pPr>
              <w:spacing w:after="0" w:line="240" w:lineRule="auto"/>
              <w:rPr>
                <w:rFonts w:ascii="Times New Roman" w:hAnsi="Times New Roman" w:cs="Times New Roman"/>
                <w:b/>
                <w:noProof/>
                <w:color w:val="0000CC"/>
                <w:sz w:val="18"/>
                <w:szCs w:val="18"/>
              </w:rPr>
            </w:pPr>
          </w:p>
        </w:tc>
        <w:tc>
          <w:tcPr>
            <w:tcW w:w="868" w:type="dxa"/>
            <w:shd w:val="clear" w:color="auto" w:fill="auto"/>
          </w:tcPr>
          <w:p w:rsidR="00EB44ED" w:rsidRPr="00EB44ED" w:rsidRDefault="00EB44ED" w:rsidP="00EB44ED">
            <w:pPr>
              <w:spacing w:after="0" w:line="240" w:lineRule="auto"/>
              <w:jc w:val="center"/>
              <w:rPr>
                <w:rFonts w:ascii="Times New Roman" w:hAnsi="Times New Roman" w:cs="Times New Roman"/>
                <w:i/>
                <w:noProof/>
                <w:sz w:val="18"/>
                <w:szCs w:val="18"/>
              </w:rPr>
            </w:pPr>
          </w:p>
        </w:tc>
      </w:tr>
      <w:tr w:rsidR="00EB44ED" w:rsidRPr="00EB44ED" w:rsidTr="001F522B">
        <w:tc>
          <w:tcPr>
            <w:tcW w:w="734" w:type="dxa"/>
            <w:shd w:val="clear" w:color="auto" w:fill="E7E6E6"/>
          </w:tcPr>
          <w:p w:rsidR="00EB44ED" w:rsidRPr="00EB44ED" w:rsidRDefault="00EB44ED" w:rsidP="00EB44ED">
            <w:pPr>
              <w:spacing w:after="0" w:line="240" w:lineRule="auto"/>
              <w:ind w:right="-108"/>
              <w:jc w:val="center"/>
              <w:rPr>
                <w:b/>
                <w:noProof/>
              </w:rPr>
            </w:pPr>
          </w:p>
        </w:tc>
        <w:tc>
          <w:tcPr>
            <w:tcW w:w="13056" w:type="dxa"/>
            <w:gridSpan w:val="6"/>
            <w:shd w:val="clear" w:color="auto" w:fill="E7E6E6"/>
          </w:tcPr>
          <w:p w:rsidR="00EB44ED" w:rsidRPr="00EB44ED" w:rsidRDefault="00EB44ED" w:rsidP="00EB44ED">
            <w:pPr>
              <w:spacing w:after="0" w:line="240" w:lineRule="auto"/>
              <w:rPr>
                <w:noProof/>
              </w:rPr>
            </w:pPr>
            <w:r w:rsidRPr="00EB44ED">
              <w:rPr>
                <w:noProof/>
                <w:color w:val="0D0D0D"/>
              </w:rPr>
              <w:t xml:space="preserve">Total </w:t>
            </w:r>
          </w:p>
        </w:tc>
        <w:tc>
          <w:tcPr>
            <w:tcW w:w="868" w:type="dxa"/>
            <w:shd w:val="clear" w:color="auto" w:fill="auto"/>
          </w:tcPr>
          <w:p w:rsidR="00EB44ED" w:rsidRPr="00EB44ED" w:rsidRDefault="00EB44ED" w:rsidP="00EB44ED">
            <w:pPr>
              <w:spacing w:after="0" w:line="240" w:lineRule="auto"/>
              <w:jc w:val="center"/>
              <w:rPr>
                <w:b/>
                <w:noProof/>
              </w:rPr>
            </w:pPr>
            <w:r w:rsidRPr="00EB44ED">
              <w:rPr>
                <w:b/>
                <w:noProof/>
              </w:rPr>
              <w:t>100</w:t>
            </w:r>
          </w:p>
        </w:tc>
      </w:tr>
    </w:tbl>
    <w:p w:rsidR="00EB44ED" w:rsidRDefault="00EB44ED"/>
    <w:sectPr w:rsidR="00EB44ED" w:rsidSect="00EB44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55B721C"/>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17F6651B"/>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6" w15:restartNumberingAfterBreak="0">
    <w:nsid w:val="187D2AD0"/>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8"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9"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0"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1"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2"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3"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4" w15:restartNumberingAfterBreak="0">
    <w:nsid w:val="2285085D"/>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6"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7"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8" w15:restartNumberingAfterBreak="0">
    <w:nsid w:val="29CD52BE"/>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0"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1"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3"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4"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5" w15:restartNumberingAfterBreak="0">
    <w:nsid w:val="3A82479E"/>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7"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8"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40"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1" w15:restartNumberingAfterBreak="0">
    <w:nsid w:val="4A1A12D1"/>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43" w15:restartNumberingAfterBreak="0">
    <w:nsid w:val="51085B4E"/>
    <w:multiLevelType w:val="hybridMultilevel"/>
    <w:tmpl w:val="1E5E50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0">
    <w:nsid w:val="553E00E9"/>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15:restartNumberingAfterBreak="0">
    <w:nsid w:val="5597445C"/>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15:restartNumberingAfterBreak="0">
    <w:nsid w:val="55EF71EB"/>
    <w:multiLevelType w:val="hybridMultilevel"/>
    <w:tmpl w:val="06AC3E6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9"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1"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2"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4" w15:restartNumberingAfterBreak="0">
    <w:nsid w:val="6B1C6021"/>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6"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57"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8"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9"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60"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61"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2" w15:restartNumberingAfterBreak="0">
    <w:nsid w:val="73054936"/>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15:restartNumberingAfterBreak="0">
    <w:nsid w:val="73B66422"/>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15:restartNumberingAfterBreak="0">
    <w:nsid w:val="76626DCC"/>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66" w15:restartNumberingAfterBreak="0">
    <w:nsid w:val="77541156"/>
    <w:multiLevelType w:val="hybridMultilevel"/>
    <w:tmpl w:val="83B408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68"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9"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0"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1"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2"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36"/>
  </w:num>
  <w:num w:numId="3">
    <w:abstractNumId w:val="0"/>
  </w:num>
  <w:num w:numId="4">
    <w:abstractNumId w:val="23"/>
  </w:num>
  <w:num w:numId="5">
    <w:abstractNumId w:val="34"/>
  </w:num>
  <w:num w:numId="6">
    <w:abstractNumId w:val="9"/>
  </w:num>
  <w:num w:numId="7">
    <w:abstractNumId w:val="67"/>
  </w:num>
  <w:num w:numId="8">
    <w:abstractNumId w:val="21"/>
  </w:num>
  <w:num w:numId="9">
    <w:abstractNumId w:val="59"/>
  </w:num>
  <w:num w:numId="10">
    <w:abstractNumId w:val="70"/>
  </w:num>
  <w:num w:numId="11">
    <w:abstractNumId w:val="7"/>
  </w:num>
  <w:num w:numId="12">
    <w:abstractNumId w:val="49"/>
  </w:num>
  <w:num w:numId="13">
    <w:abstractNumId w:val="5"/>
  </w:num>
  <w:num w:numId="14">
    <w:abstractNumId w:val="11"/>
  </w:num>
  <w:num w:numId="15">
    <w:abstractNumId w:val="50"/>
  </w:num>
  <w:num w:numId="16">
    <w:abstractNumId w:val="69"/>
  </w:num>
  <w:num w:numId="17">
    <w:abstractNumId w:val="42"/>
  </w:num>
  <w:num w:numId="18">
    <w:abstractNumId w:val="12"/>
  </w:num>
  <w:num w:numId="19">
    <w:abstractNumId w:val="25"/>
  </w:num>
  <w:num w:numId="20">
    <w:abstractNumId w:val="30"/>
  </w:num>
  <w:num w:numId="21">
    <w:abstractNumId w:val="65"/>
  </w:num>
  <w:num w:numId="22">
    <w:abstractNumId w:val="57"/>
  </w:num>
  <w:num w:numId="23">
    <w:abstractNumId w:val="26"/>
  </w:num>
  <w:num w:numId="24">
    <w:abstractNumId w:val="8"/>
  </w:num>
  <w:num w:numId="25">
    <w:abstractNumId w:val="18"/>
  </w:num>
  <w:num w:numId="26">
    <w:abstractNumId w:val="4"/>
  </w:num>
  <w:num w:numId="27">
    <w:abstractNumId w:val="55"/>
  </w:num>
  <w:num w:numId="28">
    <w:abstractNumId w:val="68"/>
  </w:num>
  <w:num w:numId="29">
    <w:abstractNumId w:val="37"/>
  </w:num>
  <w:num w:numId="30">
    <w:abstractNumId w:val="3"/>
  </w:num>
  <w:num w:numId="31">
    <w:abstractNumId w:val="10"/>
  </w:num>
  <w:num w:numId="32">
    <w:abstractNumId w:val="71"/>
  </w:num>
  <w:num w:numId="33">
    <w:abstractNumId w:val="47"/>
  </w:num>
  <w:num w:numId="34">
    <w:abstractNumId w:val="40"/>
  </w:num>
  <w:num w:numId="35">
    <w:abstractNumId w:val="19"/>
  </w:num>
  <w:num w:numId="36">
    <w:abstractNumId w:val="27"/>
  </w:num>
  <w:num w:numId="37">
    <w:abstractNumId w:val="31"/>
  </w:num>
  <w:num w:numId="38">
    <w:abstractNumId w:val="20"/>
  </w:num>
  <w:num w:numId="39">
    <w:abstractNumId w:val="53"/>
  </w:num>
  <w:num w:numId="40">
    <w:abstractNumId w:val="38"/>
  </w:num>
  <w:num w:numId="41">
    <w:abstractNumId w:val="2"/>
  </w:num>
  <w:num w:numId="42">
    <w:abstractNumId w:val="72"/>
  </w:num>
  <w:num w:numId="43">
    <w:abstractNumId w:val="33"/>
  </w:num>
  <w:num w:numId="44">
    <w:abstractNumId w:val="17"/>
  </w:num>
  <w:num w:numId="45">
    <w:abstractNumId w:val="56"/>
  </w:num>
  <w:num w:numId="46">
    <w:abstractNumId w:val="29"/>
  </w:num>
  <w:num w:numId="47">
    <w:abstractNumId w:val="15"/>
  </w:num>
  <w:num w:numId="48">
    <w:abstractNumId w:val="61"/>
  </w:num>
  <w:num w:numId="49">
    <w:abstractNumId w:val="39"/>
  </w:num>
  <w:num w:numId="50">
    <w:abstractNumId w:val="58"/>
  </w:num>
  <w:num w:numId="51">
    <w:abstractNumId w:val="6"/>
  </w:num>
  <w:num w:numId="52">
    <w:abstractNumId w:val="48"/>
  </w:num>
  <w:num w:numId="53">
    <w:abstractNumId w:val="22"/>
  </w:num>
  <w:num w:numId="54">
    <w:abstractNumId w:val="32"/>
  </w:num>
  <w:num w:numId="55">
    <w:abstractNumId w:val="51"/>
  </w:num>
  <w:num w:numId="56">
    <w:abstractNumId w:val="52"/>
  </w:num>
  <w:num w:numId="57">
    <w:abstractNumId w:val="60"/>
  </w:num>
  <w:num w:numId="58">
    <w:abstractNumId w:val="43"/>
  </w:num>
  <w:num w:numId="59">
    <w:abstractNumId w:val="46"/>
  </w:num>
  <w:num w:numId="60">
    <w:abstractNumId w:val="63"/>
  </w:num>
  <w:num w:numId="61">
    <w:abstractNumId w:val="24"/>
  </w:num>
  <w:num w:numId="62">
    <w:abstractNumId w:val="28"/>
  </w:num>
  <w:num w:numId="63">
    <w:abstractNumId w:val="14"/>
  </w:num>
  <w:num w:numId="64">
    <w:abstractNumId w:val="54"/>
  </w:num>
  <w:num w:numId="65">
    <w:abstractNumId w:val="64"/>
  </w:num>
  <w:num w:numId="66">
    <w:abstractNumId w:val="44"/>
  </w:num>
  <w:num w:numId="67">
    <w:abstractNumId w:val="35"/>
  </w:num>
  <w:num w:numId="68">
    <w:abstractNumId w:val="16"/>
  </w:num>
  <w:num w:numId="69">
    <w:abstractNumId w:val="66"/>
  </w:num>
  <w:num w:numId="70">
    <w:abstractNumId w:val="13"/>
  </w:num>
  <w:num w:numId="71">
    <w:abstractNumId w:val="62"/>
  </w:num>
  <w:num w:numId="72">
    <w:abstractNumId w:val="45"/>
  </w:num>
  <w:num w:numId="73">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ED"/>
    <w:rsid w:val="00094E73"/>
    <w:rsid w:val="001F522B"/>
    <w:rsid w:val="00393314"/>
    <w:rsid w:val="003B608A"/>
    <w:rsid w:val="003E7253"/>
    <w:rsid w:val="0050789E"/>
    <w:rsid w:val="00540BE4"/>
    <w:rsid w:val="005A6924"/>
    <w:rsid w:val="00605CC6"/>
    <w:rsid w:val="00653A61"/>
    <w:rsid w:val="007C5752"/>
    <w:rsid w:val="008B762B"/>
    <w:rsid w:val="00940A8A"/>
    <w:rsid w:val="00A30C59"/>
    <w:rsid w:val="00C130DA"/>
    <w:rsid w:val="00EB44ED"/>
    <w:rsid w:val="00EC5CCA"/>
    <w:rsid w:val="00ED7BDA"/>
    <w:rsid w:val="00F844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DF06"/>
  <w15:chartTrackingRefBased/>
  <w15:docId w15:val="{DC22B113-2154-4625-B68D-D9D4DCA5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E4"/>
  </w:style>
  <w:style w:type="paragraph" w:styleId="Heading1">
    <w:name w:val="heading 1"/>
    <w:basedOn w:val="Normal"/>
    <w:next w:val="Normal"/>
    <w:link w:val="Heading1Char"/>
    <w:uiPriority w:val="9"/>
    <w:qFormat/>
    <w:rsid w:val="00EB44ED"/>
    <w:pPr>
      <w:keepNext/>
      <w:keepLines/>
      <w:spacing w:before="480" w:after="120"/>
      <w:outlineLvl w:val="0"/>
    </w:pPr>
    <w:rPr>
      <w:rFonts w:ascii="Calibri" w:eastAsia="Calibri" w:hAnsi="Calibri" w:cs="Calibri"/>
      <w:b/>
      <w:noProof/>
      <w:sz w:val="48"/>
      <w:szCs w:val="48"/>
    </w:rPr>
  </w:style>
  <w:style w:type="paragraph" w:styleId="Heading2">
    <w:name w:val="heading 2"/>
    <w:basedOn w:val="Normal"/>
    <w:next w:val="Normal"/>
    <w:link w:val="Heading2Char"/>
    <w:uiPriority w:val="9"/>
    <w:unhideWhenUsed/>
    <w:qFormat/>
    <w:rsid w:val="00EB44ED"/>
    <w:pPr>
      <w:keepNext/>
      <w:keepLines/>
      <w:spacing w:before="360" w:after="80"/>
      <w:outlineLvl w:val="1"/>
    </w:pPr>
    <w:rPr>
      <w:rFonts w:ascii="Calibri" w:eastAsia="Calibri" w:hAnsi="Calibri" w:cs="Calibri"/>
      <w:b/>
      <w:noProof/>
      <w:sz w:val="36"/>
      <w:szCs w:val="36"/>
    </w:rPr>
  </w:style>
  <w:style w:type="paragraph" w:styleId="Heading3">
    <w:name w:val="heading 3"/>
    <w:basedOn w:val="Normal"/>
    <w:next w:val="Normal"/>
    <w:link w:val="Heading3Char"/>
    <w:uiPriority w:val="9"/>
    <w:unhideWhenUsed/>
    <w:qFormat/>
    <w:rsid w:val="00EB44ED"/>
    <w:pPr>
      <w:keepNext/>
      <w:keepLines/>
      <w:spacing w:before="280" w:after="80"/>
      <w:outlineLvl w:val="2"/>
    </w:pPr>
    <w:rPr>
      <w:rFonts w:ascii="Calibri" w:eastAsia="Calibri" w:hAnsi="Calibri" w:cs="Calibri"/>
      <w:b/>
      <w:noProof/>
      <w:sz w:val="28"/>
      <w:szCs w:val="28"/>
    </w:rPr>
  </w:style>
  <w:style w:type="paragraph" w:styleId="Heading4">
    <w:name w:val="heading 4"/>
    <w:basedOn w:val="Normal"/>
    <w:next w:val="Normal"/>
    <w:link w:val="Heading4Char"/>
    <w:uiPriority w:val="9"/>
    <w:semiHidden/>
    <w:unhideWhenUsed/>
    <w:qFormat/>
    <w:rsid w:val="00EB44ED"/>
    <w:pPr>
      <w:keepNext/>
      <w:keepLines/>
      <w:spacing w:before="240" w:after="40"/>
      <w:outlineLvl w:val="3"/>
    </w:pPr>
    <w:rPr>
      <w:rFonts w:ascii="Calibri" w:eastAsia="Calibri" w:hAnsi="Calibri" w:cs="Calibri"/>
      <w:b/>
      <w:noProof/>
      <w:sz w:val="24"/>
      <w:szCs w:val="24"/>
    </w:rPr>
  </w:style>
  <w:style w:type="paragraph" w:styleId="Heading5">
    <w:name w:val="heading 5"/>
    <w:basedOn w:val="Normal"/>
    <w:next w:val="Normal"/>
    <w:link w:val="Heading5Char"/>
    <w:uiPriority w:val="9"/>
    <w:semiHidden/>
    <w:unhideWhenUsed/>
    <w:qFormat/>
    <w:rsid w:val="00EB44ED"/>
    <w:pPr>
      <w:keepNext/>
      <w:keepLines/>
      <w:spacing w:before="220" w:after="40"/>
      <w:outlineLvl w:val="4"/>
    </w:pPr>
    <w:rPr>
      <w:rFonts w:ascii="Calibri" w:eastAsia="Calibri" w:hAnsi="Calibri" w:cs="Calibri"/>
      <w:b/>
      <w:noProof/>
    </w:rPr>
  </w:style>
  <w:style w:type="paragraph" w:styleId="Heading6">
    <w:name w:val="heading 6"/>
    <w:basedOn w:val="Normal"/>
    <w:next w:val="Normal"/>
    <w:link w:val="Heading6Char"/>
    <w:uiPriority w:val="9"/>
    <w:semiHidden/>
    <w:unhideWhenUsed/>
    <w:qFormat/>
    <w:rsid w:val="00EB44ED"/>
    <w:pPr>
      <w:keepNext/>
      <w:keepLines/>
      <w:spacing w:before="200" w:after="40"/>
      <w:outlineLvl w:val="5"/>
    </w:pPr>
    <w:rPr>
      <w:rFonts w:ascii="Calibri" w:eastAsia="Calibri" w:hAnsi="Calibri" w:cs="Calibri"/>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4ED"/>
    <w:rPr>
      <w:rFonts w:ascii="Calibri" w:eastAsia="Calibri" w:hAnsi="Calibri" w:cs="Calibri"/>
      <w:b/>
      <w:noProof/>
      <w:sz w:val="48"/>
      <w:szCs w:val="48"/>
    </w:rPr>
  </w:style>
  <w:style w:type="character" w:customStyle="1" w:styleId="Heading2Char">
    <w:name w:val="Heading 2 Char"/>
    <w:basedOn w:val="DefaultParagraphFont"/>
    <w:link w:val="Heading2"/>
    <w:uiPriority w:val="9"/>
    <w:rsid w:val="00EB44ED"/>
    <w:rPr>
      <w:rFonts w:ascii="Calibri" w:eastAsia="Calibri" w:hAnsi="Calibri" w:cs="Calibri"/>
      <w:b/>
      <w:noProof/>
      <w:sz w:val="36"/>
      <w:szCs w:val="36"/>
    </w:rPr>
  </w:style>
  <w:style w:type="character" w:customStyle="1" w:styleId="Heading3Char">
    <w:name w:val="Heading 3 Char"/>
    <w:basedOn w:val="DefaultParagraphFont"/>
    <w:link w:val="Heading3"/>
    <w:uiPriority w:val="9"/>
    <w:rsid w:val="00EB44ED"/>
    <w:rPr>
      <w:rFonts w:ascii="Calibri" w:eastAsia="Calibri" w:hAnsi="Calibri" w:cs="Calibri"/>
      <w:b/>
      <w:noProof/>
      <w:sz w:val="28"/>
      <w:szCs w:val="28"/>
    </w:rPr>
  </w:style>
  <w:style w:type="character" w:customStyle="1" w:styleId="Heading4Char">
    <w:name w:val="Heading 4 Char"/>
    <w:basedOn w:val="DefaultParagraphFont"/>
    <w:link w:val="Heading4"/>
    <w:uiPriority w:val="9"/>
    <w:semiHidden/>
    <w:rsid w:val="00EB44ED"/>
    <w:rPr>
      <w:rFonts w:ascii="Calibri" w:eastAsia="Calibri" w:hAnsi="Calibri" w:cs="Calibri"/>
      <w:b/>
      <w:noProof/>
      <w:sz w:val="24"/>
      <w:szCs w:val="24"/>
    </w:rPr>
  </w:style>
  <w:style w:type="character" w:customStyle="1" w:styleId="Heading5Char">
    <w:name w:val="Heading 5 Char"/>
    <w:basedOn w:val="DefaultParagraphFont"/>
    <w:link w:val="Heading5"/>
    <w:uiPriority w:val="9"/>
    <w:semiHidden/>
    <w:rsid w:val="00EB44ED"/>
    <w:rPr>
      <w:rFonts w:ascii="Calibri" w:eastAsia="Calibri" w:hAnsi="Calibri" w:cs="Calibri"/>
      <w:b/>
      <w:noProof/>
    </w:rPr>
  </w:style>
  <w:style w:type="character" w:customStyle="1" w:styleId="Heading6Char">
    <w:name w:val="Heading 6 Char"/>
    <w:basedOn w:val="DefaultParagraphFont"/>
    <w:link w:val="Heading6"/>
    <w:uiPriority w:val="9"/>
    <w:semiHidden/>
    <w:rsid w:val="00EB44ED"/>
    <w:rPr>
      <w:rFonts w:ascii="Calibri" w:eastAsia="Calibri" w:hAnsi="Calibri" w:cs="Calibri"/>
      <w:b/>
      <w:noProof/>
      <w:sz w:val="20"/>
      <w:szCs w:val="20"/>
    </w:rPr>
  </w:style>
  <w:style w:type="numbering" w:customStyle="1" w:styleId="NoList1">
    <w:name w:val="No List1"/>
    <w:next w:val="NoList"/>
    <w:uiPriority w:val="99"/>
    <w:semiHidden/>
    <w:unhideWhenUsed/>
    <w:rsid w:val="00EB44ED"/>
  </w:style>
  <w:style w:type="paragraph" w:styleId="Title">
    <w:name w:val="Title"/>
    <w:basedOn w:val="Normal"/>
    <w:next w:val="Normal"/>
    <w:link w:val="TitleChar"/>
    <w:uiPriority w:val="10"/>
    <w:qFormat/>
    <w:rsid w:val="00EB44ED"/>
    <w:pPr>
      <w:keepNext/>
      <w:keepLines/>
      <w:spacing w:before="480" w:after="120"/>
    </w:pPr>
    <w:rPr>
      <w:rFonts w:ascii="Calibri" w:eastAsia="Calibri" w:hAnsi="Calibri" w:cs="Calibri"/>
      <w:b/>
      <w:noProof/>
      <w:sz w:val="72"/>
      <w:szCs w:val="72"/>
    </w:rPr>
  </w:style>
  <w:style w:type="character" w:customStyle="1" w:styleId="TitleChar">
    <w:name w:val="Title Char"/>
    <w:basedOn w:val="DefaultParagraphFont"/>
    <w:link w:val="Title"/>
    <w:uiPriority w:val="10"/>
    <w:rsid w:val="00EB44ED"/>
    <w:rPr>
      <w:rFonts w:ascii="Calibri" w:eastAsia="Calibri" w:hAnsi="Calibri" w:cs="Calibri"/>
      <w:b/>
      <w:noProof/>
      <w:sz w:val="72"/>
      <w:szCs w:val="72"/>
    </w:rPr>
  </w:style>
  <w:style w:type="table" w:styleId="TableGrid">
    <w:name w:val="Table Grid"/>
    <w:basedOn w:val="TableNormal"/>
    <w:uiPriority w:val="39"/>
    <w:rsid w:val="00EB44ED"/>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4ED"/>
    <w:pPr>
      <w:ind w:left="720"/>
      <w:contextualSpacing/>
    </w:pPr>
    <w:rPr>
      <w:rFonts w:ascii="Calibri" w:eastAsia="Calibri" w:hAnsi="Calibri" w:cs="Calibri"/>
      <w:noProof/>
    </w:rPr>
  </w:style>
  <w:style w:type="paragraph" w:styleId="BalloonText">
    <w:name w:val="Balloon Text"/>
    <w:basedOn w:val="Normal"/>
    <w:link w:val="BalloonTextChar"/>
    <w:uiPriority w:val="99"/>
    <w:semiHidden/>
    <w:unhideWhenUsed/>
    <w:rsid w:val="00EB44ED"/>
    <w:pPr>
      <w:spacing w:after="0" w:line="240" w:lineRule="auto"/>
    </w:pPr>
    <w:rPr>
      <w:rFonts w:ascii="Tahoma" w:eastAsia="Calibri" w:hAnsi="Tahoma" w:cs="Tahoma"/>
      <w:noProof/>
      <w:sz w:val="16"/>
      <w:szCs w:val="16"/>
    </w:rPr>
  </w:style>
  <w:style w:type="character" w:customStyle="1" w:styleId="BalloonTextChar">
    <w:name w:val="Balloon Text Char"/>
    <w:basedOn w:val="DefaultParagraphFont"/>
    <w:link w:val="BalloonText"/>
    <w:uiPriority w:val="99"/>
    <w:semiHidden/>
    <w:rsid w:val="00EB44ED"/>
    <w:rPr>
      <w:rFonts w:ascii="Tahoma" w:eastAsia="Calibri" w:hAnsi="Tahoma" w:cs="Tahoma"/>
      <w:noProof/>
      <w:sz w:val="16"/>
      <w:szCs w:val="16"/>
    </w:rPr>
  </w:style>
  <w:style w:type="paragraph" w:styleId="NormalWeb">
    <w:name w:val="Normal (Web)"/>
    <w:basedOn w:val="Normal"/>
    <w:uiPriority w:val="99"/>
    <w:unhideWhenUsed/>
    <w:rsid w:val="00EB44E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Subtitle">
    <w:name w:val="Subtitle"/>
    <w:basedOn w:val="Normal"/>
    <w:next w:val="Normal"/>
    <w:link w:val="SubtitleChar"/>
    <w:uiPriority w:val="11"/>
    <w:qFormat/>
    <w:rsid w:val="00EB44ED"/>
    <w:pPr>
      <w:keepNext/>
      <w:keepLines/>
      <w:spacing w:before="360" w:after="80"/>
    </w:pPr>
    <w:rPr>
      <w:rFonts w:ascii="Georgia" w:eastAsia="Georgia" w:hAnsi="Georgia" w:cs="Georgia"/>
      <w:i/>
      <w:noProof/>
      <w:color w:val="666666"/>
      <w:sz w:val="48"/>
      <w:szCs w:val="48"/>
    </w:rPr>
  </w:style>
  <w:style w:type="character" w:customStyle="1" w:styleId="SubtitleChar">
    <w:name w:val="Subtitle Char"/>
    <w:basedOn w:val="DefaultParagraphFont"/>
    <w:link w:val="Subtitle"/>
    <w:uiPriority w:val="11"/>
    <w:rsid w:val="00EB44ED"/>
    <w:rPr>
      <w:rFonts w:ascii="Georgia" w:eastAsia="Georgia" w:hAnsi="Georgia" w:cs="Georgia"/>
      <w:i/>
      <w:noProof/>
      <w:color w:val="666666"/>
      <w:sz w:val="48"/>
      <w:szCs w:val="48"/>
    </w:rPr>
  </w:style>
  <w:style w:type="table" w:customStyle="1" w:styleId="2">
    <w:name w:val="2"/>
    <w:basedOn w:val="TableNormal"/>
    <w:rsid w:val="00EB44ED"/>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EB44ED"/>
    <w:pPr>
      <w:spacing w:after="0" w:line="240" w:lineRule="auto"/>
    </w:pPr>
    <w:rPr>
      <w:rFonts w:ascii="Calibri" w:eastAsia="Calibri" w:hAnsi="Calibri" w:cs="Calibri"/>
      <w:lang w:val="en-US"/>
    </w:rPr>
    <w:tblPr>
      <w:tblStyleRowBandSize w:val="1"/>
      <w:tblStyleColBandSize w:val="1"/>
    </w:tblPr>
  </w:style>
  <w:style w:type="character" w:customStyle="1" w:styleId="Hyperlink1">
    <w:name w:val="Hyperlink1"/>
    <w:basedOn w:val="DefaultParagraphFont"/>
    <w:uiPriority w:val="99"/>
    <w:unhideWhenUsed/>
    <w:qFormat/>
    <w:rsid w:val="00EB44ED"/>
    <w:rPr>
      <w:color w:val="0563C1"/>
      <w:u w:val="single"/>
    </w:rPr>
  </w:style>
  <w:style w:type="paragraph" w:customStyle="1" w:styleId="TOCHeading1">
    <w:name w:val="TOC Heading1"/>
    <w:basedOn w:val="Heading1"/>
    <w:next w:val="Normal"/>
    <w:uiPriority w:val="39"/>
    <w:unhideWhenUsed/>
    <w:qFormat/>
    <w:rsid w:val="00EB44ED"/>
    <w:pPr>
      <w:spacing w:before="240" w:after="0"/>
      <w:outlineLvl w:val="9"/>
    </w:pPr>
    <w:rPr>
      <w:rFonts w:ascii="Calibri Light" w:eastAsia="Times New Roman" w:hAnsi="Calibri Light" w:cs="Times New Roman"/>
      <w:b w:val="0"/>
      <w:noProof w:val="0"/>
      <w:color w:val="2F5496"/>
      <w:sz w:val="32"/>
      <w:szCs w:val="32"/>
      <w:lang w:val="en-US"/>
    </w:rPr>
  </w:style>
  <w:style w:type="paragraph" w:styleId="TOC1">
    <w:name w:val="toc 1"/>
    <w:basedOn w:val="Normal"/>
    <w:next w:val="Normal"/>
    <w:autoRedefine/>
    <w:uiPriority w:val="39"/>
    <w:unhideWhenUsed/>
    <w:rsid w:val="00EB44ED"/>
    <w:pPr>
      <w:spacing w:after="100"/>
    </w:pPr>
    <w:rPr>
      <w:rFonts w:ascii="Calibri" w:eastAsia="Calibri" w:hAnsi="Calibri" w:cs="Calibri"/>
      <w:noProof/>
    </w:rPr>
  </w:style>
  <w:style w:type="paragraph" w:styleId="Header">
    <w:name w:val="header"/>
    <w:basedOn w:val="Normal"/>
    <w:link w:val="HeaderChar"/>
    <w:uiPriority w:val="99"/>
    <w:unhideWhenUsed/>
    <w:rsid w:val="00EB44ED"/>
    <w:pPr>
      <w:tabs>
        <w:tab w:val="center" w:pos="4680"/>
        <w:tab w:val="right" w:pos="9360"/>
      </w:tabs>
      <w:spacing w:after="0" w:line="240" w:lineRule="auto"/>
    </w:pPr>
    <w:rPr>
      <w:rFonts w:ascii="Calibri" w:eastAsia="Calibri" w:hAnsi="Calibri" w:cs="Calibri"/>
      <w:noProof/>
    </w:rPr>
  </w:style>
  <w:style w:type="character" w:customStyle="1" w:styleId="HeaderChar">
    <w:name w:val="Header Char"/>
    <w:basedOn w:val="DefaultParagraphFont"/>
    <w:link w:val="Header"/>
    <w:uiPriority w:val="99"/>
    <w:rsid w:val="00EB44ED"/>
    <w:rPr>
      <w:rFonts w:ascii="Calibri" w:eastAsia="Calibri" w:hAnsi="Calibri" w:cs="Calibri"/>
      <w:noProof/>
    </w:rPr>
  </w:style>
  <w:style w:type="paragraph" w:styleId="Footer">
    <w:name w:val="footer"/>
    <w:basedOn w:val="Normal"/>
    <w:link w:val="FooterChar"/>
    <w:uiPriority w:val="99"/>
    <w:unhideWhenUsed/>
    <w:rsid w:val="00EB44ED"/>
    <w:pPr>
      <w:tabs>
        <w:tab w:val="center" w:pos="4680"/>
        <w:tab w:val="right" w:pos="9360"/>
      </w:tabs>
      <w:spacing w:after="0" w:line="240" w:lineRule="auto"/>
    </w:pPr>
    <w:rPr>
      <w:rFonts w:ascii="Calibri" w:eastAsia="Calibri" w:hAnsi="Calibri" w:cs="Calibri"/>
      <w:noProof/>
    </w:rPr>
  </w:style>
  <w:style w:type="character" w:customStyle="1" w:styleId="FooterChar">
    <w:name w:val="Footer Char"/>
    <w:basedOn w:val="DefaultParagraphFont"/>
    <w:link w:val="Footer"/>
    <w:uiPriority w:val="99"/>
    <w:rsid w:val="00EB44ED"/>
    <w:rPr>
      <w:rFonts w:ascii="Calibri" w:eastAsia="Calibri" w:hAnsi="Calibri" w:cs="Calibri"/>
      <w:noProof/>
    </w:rPr>
  </w:style>
  <w:style w:type="paragraph" w:customStyle="1" w:styleId="TOC21">
    <w:name w:val="TOC 21"/>
    <w:basedOn w:val="Normal"/>
    <w:next w:val="Normal"/>
    <w:autoRedefine/>
    <w:uiPriority w:val="39"/>
    <w:unhideWhenUsed/>
    <w:rsid w:val="00EB44ED"/>
    <w:pPr>
      <w:spacing w:after="100"/>
      <w:ind w:left="220"/>
    </w:pPr>
    <w:rPr>
      <w:rFonts w:eastAsia="Times New Roman"/>
      <w:lang w:val="en-US"/>
    </w:rPr>
  </w:style>
  <w:style w:type="paragraph" w:customStyle="1" w:styleId="TOC31">
    <w:name w:val="TOC 31"/>
    <w:basedOn w:val="Normal"/>
    <w:next w:val="Normal"/>
    <w:autoRedefine/>
    <w:uiPriority w:val="39"/>
    <w:unhideWhenUsed/>
    <w:rsid w:val="00EB44ED"/>
    <w:pPr>
      <w:spacing w:after="100"/>
      <w:ind w:left="440"/>
    </w:pPr>
    <w:rPr>
      <w:rFonts w:eastAsia="Times New Roman"/>
      <w:lang w:val="en-US"/>
    </w:rPr>
  </w:style>
  <w:style w:type="paragraph" w:customStyle="1" w:styleId="TOC41">
    <w:name w:val="TOC 41"/>
    <w:basedOn w:val="Normal"/>
    <w:next w:val="Normal"/>
    <w:autoRedefine/>
    <w:uiPriority w:val="39"/>
    <w:unhideWhenUsed/>
    <w:rsid w:val="00EB44ED"/>
    <w:pPr>
      <w:spacing w:after="100"/>
      <w:ind w:left="660"/>
    </w:pPr>
    <w:rPr>
      <w:rFonts w:eastAsia="Times New Roman"/>
      <w:lang w:val="en-US"/>
    </w:rPr>
  </w:style>
  <w:style w:type="paragraph" w:customStyle="1" w:styleId="TOC51">
    <w:name w:val="TOC 51"/>
    <w:basedOn w:val="Normal"/>
    <w:next w:val="Normal"/>
    <w:autoRedefine/>
    <w:uiPriority w:val="39"/>
    <w:unhideWhenUsed/>
    <w:rsid w:val="00EB44ED"/>
    <w:pPr>
      <w:spacing w:after="100"/>
      <w:ind w:left="880"/>
    </w:pPr>
    <w:rPr>
      <w:rFonts w:eastAsia="Times New Roman"/>
      <w:lang w:val="en-US"/>
    </w:rPr>
  </w:style>
  <w:style w:type="paragraph" w:customStyle="1" w:styleId="TOC61">
    <w:name w:val="TOC 61"/>
    <w:basedOn w:val="Normal"/>
    <w:next w:val="Normal"/>
    <w:autoRedefine/>
    <w:uiPriority w:val="39"/>
    <w:unhideWhenUsed/>
    <w:rsid w:val="00EB44ED"/>
    <w:pPr>
      <w:spacing w:after="100"/>
      <w:ind w:left="1100"/>
    </w:pPr>
    <w:rPr>
      <w:rFonts w:eastAsia="Times New Roman"/>
      <w:lang w:val="en-US"/>
    </w:rPr>
  </w:style>
  <w:style w:type="paragraph" w:customStyle="1" w:styleId="TOC71">
    <w:name w:val="TOC 71"/>
    <w:basedOn w:val="Normal"/>
    <w:next w:val="Normal"/>
    <w:autoRedefine/>
    <w:uiPriority w:val="39"/>
    <w:unhideWhenUsed/>
    <w:rsid w:val="00EB44ED"/>
    <w:pPr>
      <w:spacing w:after="100"/>
      <w:ind w:left="1320"/>
    </w:pPr>
    <w:rPr>
      <w:rFonts w:eastAsia="Times New Roman"/>
      <w:lang w:val="en-US"/>
    </w:rPr>
  </w:style>
  <w:style w:type="paragraph" w:customStyle="1" w:styleId="TOC81">
    <w:name w:val="TOC 81"/>
    <w:basedOn w:val="Normal"/>
    <w:next w:val="Normal"/>
    <w:autoRedefine/>
    <w:uiPriority w:val="39"/>
    <w:unhideWhenUsed/>
    <w:rsid w:val="00EB44ED"/>
    <w:pPr>
      <w:spacing w:after="100"/>
      <w:ind w:left="1540"/>
    </w:pPr>
    <w:rPr>
      <w:rFonts w:eastAsia="Times New Roman"/>
      <w:lang w:val="en-US"/>
    </w:rPr>
  </w:style>
  <w:style w:type="paragraph" w:customStyle="1" w:styleId="TOC91">
    <w:name w:val="TOC 91"/>
    <w:basedOn w:val="Normal"/>
    <w:next w:val="Normal"/>
    <w:autoRedefine/>
    <w:uiPriority w:val="39"/>
    <w:unhideWhenUsed/>
    <w:rsid w:val="00EB44ED"/>
    <w:pPr>
      <w:spacing w:after="100"/>
      <w:ind w:left="1760"/>
    </w:pPr>
    <w:rPr>
      <w:rFonts w:eastAsia="Times New Roman"/>
      <w:lang w:val="en-US"/>
    </w:rPr>
  </w:style>
  <w:style w:type="character" w:customStyle="1" w:styleId="UnresolvedMention">
    <w:name w:val="Unresolved Mention"/>
    <w:basedOn w:val="DefaultParagraphFont"/>
    <w:uiPriority w:val="99"/>
    <w:semiHidden/>
    <w:unhideWhenUsed/>
    <w:rsid w:val="00EB44ED"/>
    <w:rPr>
      <w:color w:val="605E5C"/>
      <w:shd w:val="clear" w:color="auto" w:fill="E1DFDD"/>
    </w:rPr>
  </w:style>
  <w:style w:type="paragraph" w:customStyle="1" w:styleId="NoSpacing1">
    <w:name w:val="No Spacing1"/>
    <w:next w:val="NoSpacing"/>
    <w:link w:val="NoSpacingChar"/>
    <w:uiPriority w:val="1"/>
    <w:qFormat/>
    <w:rsid w:val="00EB44ED"/>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EB44ED"/>
    <w:rPr>
      <w:rFonts w:ascii="Calibri" w:eastAsia="Times New Roman" w:hAnsi="Calibri" w:cs="Times New Roman"/>
    </w:rPr>
  </w:style>
  <w:style w:type="character" w:styleId="Hyperlink">
    <w:name w:val="Hyperlink"/>
    <w:basedOn w:val="DefaultParagraphFont"/>
    <w:uiPriority w:val="99"/>
    <w:semiHidden/>
    <w:unhideWhenUsed/>
    <w:rsid w:val="00EB44ED"/>
    <w:rPr>
      <w:color w:val="0563C1" w:themeColor="hyperlink"/>
      <w:u w:val="single"/>
    </w:rPr>
  </w:style>
  <w:style w:type="paragraph" w:styleId="NoSpacing">
    <w:name w:val="No Spacing"/>
    <w:uiPriority w:val="1"/>
    <w:qFormat/>
    <w:rsid w:val="00EB4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17</Pages>
  <Words>5520</Words>
  <Characters>31467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2022-09-13T06:22:00Z</dcterms:created>
  <dcterms:modified xsi:type="dcterms:W3CDTF">2022-12-13T02:09:00Z</dcterms:modified>
</cp:coreProperties>
</file>