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2"/>
        <w:tblW w:w="1465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08"/>
        <w:gridCol w:w="566"/>
        <w:gridCol w:w="1425"/>
        <w:gridCol w:w="2525"/>
        <w:gridCol w:w="2431"/>
        <w:gridCol w:w="1474"/>
        <w:gridCol w:w="1474"/>
        <w:gridCol w:w="1221"/>
        <w:gridCol w:w="513"/>
        <w:gridCol w:w="1621"/>
      </w:tblGrid>
      <w:tr w:rsidR="00F01C05" w:rsidTr="008F2F2C">
        <w:trPr>
          <w:trHeight w:val="1129"/>
        </w:trPr>
        <w:tc>
          <w:tcPr>
            <w:tcW w:w="1408" w:type="dxa"/>
            <w:shd w:val="clear" w:color="auto" w:fill="DEEAF6"/>
            <w:vAlign w:val="center"/>
          </w:tcPr>
          <w:p w:rsidR="00F01C05" w:rsidRDefault="00F01C05" w:rsidP="008F2F2C">
            <w:pPr>
              <w:spacing w:after="0" w:line="240" w:lineRule="auto"/>
              <w:jc w:val="center"/>
              <w:rPr>
                <w:b/>
              </w:rPr>
            </w:pPr>
            <w:r>
              <w:drawing>
                <wp:inline distT="0" distB="0" distL="0" distR="0" wp14:anchorId="59B38A14" wp14:editId="57C50E5C">
                  <wp:extent cx="758825" cy="758825"/>
                  <wp:effectExtent l="0" t="0" r="0" b="0"/>
                  <wp:docPr id="7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758825" cy="758825"/>
                          </a:xfrm>
                          <a:prstGeom prst="rect">
                            <a:avLst/>
                          </a:prstGeom>
                          <a:ln/>
                        </pic:spPr>
                      </pic:pic>
                    </a:graphicData>
                  </a:graphic>
                </wp:inline>
              </w:drawing>
            </w:r>
          </w:p>
        </w:tc>
        <w:tc>
          <w:tcPr>
            <w:tcW w:w="11629" w:type="dxa"/>
            <w:gridSpan w:val="8"/>
            <w:shd w:val="clear" w:color="auto" w:fill="DEEAF6"/>
          </w:tcPr>
          <w:p w:rsidR="00F01C05" w:rsidRDefault="00F01C05" w:rsidP="008F2F2C">
            <w:pPr>
              <w:spacing w:after="0" w:line="240" w:lineRule="auto"/>
              <w:jc w:val="center"/>
              <w:rPr>
                <w:rFonts w:ascii="Cambria" w:eastAsia="Cambria" w:hAnsi="Cambria" w:cs="Cambria"/>
                <w:b/>
                <w:sz w:val="36"/>
                <w:szCs w:val="36"/>
              </w:rPr>
            </w:pPr>
            <w:r>
              <w:rPr>
                <w:rFonts w:ascii="Cambria" w:eastAsia="Cambria" w:hAnsi="Cambria" w:cs="Cambria"/>
                <w:b/>
                <w:sz w:val="36"/>
                <w:szCs w:val="36"/>
              </w:rPr>
              <w:t>UNIVERSITAS SUMATERA UTARA (USU)</w:t>
            </w:r>
          </w:p>
          <w:p w:rsidR="00F01C05" w:rsidRPr="00C30B08" w:rsidRDefault="00F01C05" w:rsidP="008F2F2C">
            <w:pPr>
              <w:spacing w:after="0" w:line="240" w:lineRule="auto"/>
              <w:jc w:val="center"/>
              <w:rPr>
                <w:rFonts w:ascii="Cambria" w:eastAsia="Cambria" w:hAnsi="Cambria" w:cs="Cambria"/>
                <w:b/>
                <w:sz w:val="32"/>
                <w:szCs w:val="32"/>
                <w:lang w:val="en-US"/>
              </w:rPr>
            </w:pPr>
            <w:r>
              <w:rPr>
                <w:rFonts w:ascii="Cambria" w:eastAsia="Cambria" w:hAnsi="Cambria" w:cs="Cambria"/>
                <w:b/>
                <w:sz w:val="28"/>
                <w:szCs w:val="28"/>
              </w:rPr>
              <w:t xml:space="preserve">FAKULTAS </w:t>
            </w:r>
            <w:r>
              <w:rPr>
                <w:rFonts w:ascii="Cambria" w:eastAsia="Cambria" w:hAnsi="Cambria" w:cs="Cambria"/>
                <w:b/>
                <w:sz w:val="28"/>
                <w:szCs w:val="28"/>
                <w:lang w:val="en-US"/>
              </w:rPr>
              <w:t>TEKNIK</w:t>
            </w:r>
          </w:p>
          <w:p w:rsidR="00F01C05" w:rsidRPr="00C30B08" w:rsidRDefault="00F01C05" w:rsidP="008F2F2C">
            <w:pPr>
              <w:tabs>
                <w:tab w:val="left" w:pos="1168"/>
              </w:tabs>
              <w:spacing w:after="0" w:line="240" w:lineRule="auto"/>
              <w:jc w:val="center"/>
              <w:rPr>
                <w:rFonts w:ascii="Cambria" w:eastAsia="Cambria" w:hAnsi="Cambria" w:cs="Cambria"/>
                <w:b/>
                <w:sz w:val="28"/>
                <w:szCs w:val="28"/>
                <w:lang w:val="en-US"/>
              </w:rPr>
            </w:pPr>
            <w:r>
              <w:rPr>
                <w:rFonts w:ascii="Cambria" w:eastAsia="Cambria" w:hAnsi="Cambria" w:cs="Cambria"/>
                <w:b/>
                <w:sz w:val="28"/>
                <w:szCs w:val="28"/>
              </w:rPr>
              <w:t xml:space="preserve">DEPARTEMEN </w:t>
            </w:r>
            <w:r>
              <w:rPr>
                <w:rFonts w:ascii="Cambria" w:eastAsia="Cambria" w:hAnsi="Cambria" w:cs="Cambria"/>
                <w:b/>
                <w:sz w:val="28"/>
                <w:szCs w:val="28"/>
                <w:lang w:val="en-US"/>
              </w:rPr>
              <w:t>TEKNIK ELEKTRO</w:t>
            </w:r>
          </w:p>
        </w:tc>
        <w:tc>
          <w:tcPr>
            <w:tcW w:w="1621" w:type="dxa"/>
            <w:shd w:val="clear" w:color="auto" w:fill="DEEAF6"/>
            <w:vAlign w:val="center"/>
          </w:tcPr>
          <w:p w:rsidR="00F01C05" w:rsidRDefault="00F01C05" w:rsidP="008F2F2C">
            <w:pPr>
              <w:spacing w:after="0" w:line="240" w:lineRule="auto"/>
              <w:jc w:val="center"/>
              <w:rPr>
                <w:rFonts w:ascii="Cambria" w:eastAsia="Cambria" w:hAnsi="Cambria" w:cs="Cambria"/>
                <w:b/>
                <w:sz w:val="28"/>
                <w:szCs w:val="28"/>
              </w:rPr>
            </w:pPr>
            <w:r>
              <w:rPr>
                <w:rFonts w:ascii="Cambria" w:eastAsia="Cambria" w:hAnsi="Cambria" w:cs="Cambria"/>
                <w:b/>
                <w:sz w:val="28"/>
                <w:szCs w:val="28"/>
              </w:rPr>
              <w:t>Kode Dokumen</w:t>
            </w:r>
          </w:p>
        </w:tc>
      </w:tr>
      <w:tr w:rsidR="00F01C05" w:rsidTr="008F2F2C">
        <w:tc>
          <w:tcPr>
            <w:tcW w:w="14658" w:type="dxa"/>
            <w:gridSpan w:val="10"/>
            <w:shd w:val="clear" w:color="auto" w:fill="DEEAF6"/>
            <w:vAlign w:val="center"/>
          </w:tcPr>
          <w:p w:rsidR="00F01C05" w:rsidRDefault="00F01C05" w:rsidP="008F2F2C">
            <w:pPr>
              <w:spacing w:after="0" w:line="240" w:lineRule="auto"/>
              <w:jc w:val="center"/>
              <w:rPr>
                <w:rFonts w:ascii="Cambria" w:eastAsia="Cambria" w:hAnsi="Cambria" w:cs="Cambria"/>
                <w:b/>
                <w:sz w:val="28"/>
                <w:szCs w:val="28"/>
              </w:rPr>
            </w:pPr>
            <w:r>
              <w:rPr>
                <w:rFonts w:ascii="Cambria" w:eastAsia="Cambria" w:hAnsi="Cambria" w:cs="Cambria"/>
                <w:b/>
                <w:sz w:val="28"/>
                <w:szCs w:val="28"/>
              </w:rPr>
              <w:t>RENCANA PEMBELAJARAN SEMESTER</w:t>
            </w:r>
          </w:p>
        </w:tc>
      </w:tr>
      <w:tr w:rsidR="00F01C05" w:rsidTr="008F2F2C">
        <w:tc>
          <w:tcPr>
            <w:tcW w:w="3399" w:type="dxa"/>
            <w:gridSpan w:val="3"/>
            <w:shd w:val="clear" w:color="auto" w:fill="E7E6E6"/>
          </w:tcPr>
          <w:p w:rsidR="00F01C05" w:rsidRDefault="00F01C05" w:rsidP="008F2F2C">
            <w:pPr>
              <w:spacing w:after="0" w:line="240" w:lineRule="auto"/>
              <w:rPr>
                <w:b/>
              </w:rPr>
            </w:pPr>
            <w:r>
              <w:rPr>
                <w:b/>
              </w:rPr>
              <w:t>MATA KULIAH (MK)</w:t>
            </w:r>
          </w:p>
        </w:tc>
        <w:tc>
          <w:tcPr>
            <w:tcW w:w="2525" w:type="dxa"/>
            <w:shd w:val="clear" w:color="auto" w:fill="E7E6E6"/>
          </w:tcPr>
          <w:p w:rsidR="00F01C05" w:rsidRDefault="00F01C05" w:rsidP="008F2F2C">
            <w:pPr>
              <w:spacing w:after="0" w:line="240" w:lineRule="auto"/>
              <w:rPr>
                <w:b/>
              </w:rPr>
            </w:pPr>
            <w:r>
              <w:rPr>
                <w:b/>
              </w:rPr>
              <w:t>KODE</w:t>
            </w:r>
          </w:p>
        </w:tc>
        <w:tc>
          <w:tcPr>
            <w:tcW w:w="2431" w:type="dxa"/>
            <w:shd w:val="clear" w:color="auto" w:fill="E7E6E6"/>
          </w:tcPr>
          <w:p w:rsidR="00F01C05" w:rsidRDefault="00F01C05" w:rsidP="008F2F2C">
            <w:pPr>
              <w:spacing w:after="0" w:line="240" w:lineRule="auto"/>
              <w:rPr>
                <w:b/>
              </w:rPr>
            </w:pPr>
            <w:r>
              <w:rPr>
                <w:b/>
              </w:rPr>
              <w:t>Rumpun MK</w:t>
            </w:r>
          </w:p>
        </w:tc>
        <w:tc>
          <w:tcPr>
            <w:tcW w:w="2948" w:type="dxa"/>
            <w:gridSpan w:val="2"/>
            <w:shd w:val="clear" w:color="auto" w:fill="E7E6E6"/>
          </w:tcPr>
          <w:p w:rsidR="00F01C05" w:rsidRDefault="00F01C05" w:rsidP="008F2F2C">
            <w:pPr>
              <w:spacing w:after="0" w:line="240" w:lineRule="auto"/>
              <w:rPr>
                <w:b/>
              </w:rPr>
            </w:pPr>
            <w:r>
              <w:rPr>
                <w:b/>
              </w:rPr>
              <w:t>BOBOT (sks)</w:t>
            </w:r>
          </w:p>
        </w:tc>
        <w:tc>
          <w:tcPr>
            <w:tcW w:w="1221" w:type="dxa"/>
            <w:shd w:val="clear" w:color="auto" w:fill="E7E6E6"/>
          </w:tcPr>
          <w:p w:rsidR="00F01C05" w:rsidRDefault="00F01C05" w:rsidP="008F2F2C">
            <w:pPr>
              <w:spacing w:after="0" w:line="240" w:lineRule="auto"/>
              <w:rPr>
                <w:b/>
              </w:rPr>
            </w:pPr>
            <w:r>
              <w:rPr>
                <w:b/>
              </w:rPr>
              <w:t>SEMESTER</w:t>
            </w:r>
          </w:p>
        </w:tc>
        <w:tc>
          <w:tcPr>
            <w:tcW w:w="2134" w:type="dxa"/>
            <w:gridSpan w:val="2"/>
            <w:shd w:val="clear" w:color="auto" w:fill="E7E6E6"/>
          </w:tcPr>
          <w:p w:rsidR="00F01C05" w:rsidRDefault="00F01C05" w:rsidP="008F2F2C">
            <w:pPr>
              <w:spacing w:after="0" w:line="240" w:lineRule="auto"/>
              <w:rPr>
                <w:b/>
              </w:rPr>
            </w:pPr>
            <w:r>
              <w:rPr>
                <w:b/>
              </w:rPr>
              <w:t>Tgl Penyusunan</w:t>
            </w:r>
          </w:p>
        </w:tc>
      </w:tr>
      <w:tr w:rsidR="00F01C05" w:rsidTr="008F2F2C">
        <w:tc>
          <w:tcPr>
            <w:tcW w:w="3399" w:type="dxa"/>
            <w:gridSpan w:val="3"/>
            <w:shd w:val="clear" w:color="auto" w:fill="auto"/>
          </w:tcPr>
          <w:p w:rsidR="00F01C05" w:rsidRPr="00A765CE" w:rsidRDefault="00F01C05" w:rsidP="008F2F2C">
            <w:pPr>
              <w:pStyle w:val="Heading1"/>
              <w:outlineLvl w:val="0"/>
              <w:rPr>
                <w:sz w:val="28"/>
                <w:szCs w:val="28"/>
              </w:rPr>
            </w:pPr>
            <w:bookmarkStart w:id="0" w:name="_Toc113445207"/>
            <w:r w:rsidRPr="00A765CE">
              <w:rPr>
                <w:sz w:val="28"/>
                <w:szCs w:val="28"/>
              </w:rPr>
              <w:t>Jaringan Komputer</w:t>
            </w:r>
            <w:bookmarkEnd w:id="0"/>
          </w:p>
        </w:tc>
        <w:tc>
          <w:tcPr>
            <w:tcW w:w="2525" w:type="dxa"/>
            <w:shd w:val="clear" w:color="auto" w:fill="auto"/>
          </w:tcPr>
          <w:p w:rsidR="00F01C05" w:rsidRPr="00C25C32" w:rsidRDefault="00F01C05" w:rsidP="008F2F2C">
            <w:pPr>
              <w:spacing w:after="0" w:line="240" w:lineRule="auto"/>
              <w:rPr>
                <w:iCs/>
              </w:rPr>
            </w:pPr>
            <w:r w:rsidRPr="002314DF">
              <w:rPr>
                <w:iCs/>
              </w:rPr>
              <w:t>TEE3216</w:t>
            </w:r>
          </w:p>
        </w:tc>
        <w:tc>
          <w:tcPr>
            <w:tcW w:w="2431" w:type="dxa"/>
            <w:shd w:val="clear" w:color="auto" w:fill="auto"/>
          </w:tcPr>
          <w:p w:rsidR="00F01C05" w:rsidRDefault="00F01C05" w:rsidP="008F2F2C">
            <w:pPr>
              <w:spacing w:after="0" w:line="240" w:lineRule="auto"/>
              <w:rPr>
                <w:i/>
              </w:rPr>
            </w:pPr>
          </w:p>
        </w:tc>
        <w:tc>
          <w:tcPr>
            <w:tcW w:w="1474" w:type="dxa"/>
            <w:shd w:val="clear" w:color="auto" w:fill="auto"/>
          </w:tcPr>
          <w:p w:rsidR="00F01C05" w:rsidRDefault="00F01C05" w:rsidP="008F2F2C">
            <w:pPr>
              <w:spacing w:after="0" w:line="240" w:lineRule="auto"/>
              <w:rPr>
                <w:b/>
                <w:color w:val="0000FF"/>
              </w:rPr>
            </w:pPr>
            <w:r w:rsidRPr="002314DF">
              <w:rPr>
                <w:b/>
                <w:color w:val="0000FF"/>
              </w:rPr>
              <w:t>2</w:t>
            </w:r>
          </w:p>
        </w:tc>
        <w:tc>
          <w:tcPr>
            <w:tcW w:w="1474" w:type="dxa"/>
            <w:shd w:val="clear" w:color="auto" w:fill="auto"/>
          </w:tcPr>
          <w:p w:rsidR="00F01C05" w:rsidRDefault="00F01C05" w:rsidP="008F2F2C">
            <w:pPr>
              <w:spacing w:after="0" w:line="240" w:lineRule="auto"/>
              <w:jc w:val="center"/>
              <w:rPr>
                <w:i/>
                <w:color w:val="0000FF"/>
              </w:rPr>
            </w:pPr>
          </w:p>
        </w:tc>
        <w:tc>
          <w:tcPr>
            <w:tcW w:w="1221" w:type="dxa"/>
            <w:shd w:val="clear" w:color="auto" w:fill="auto"/>
          </w:tcPr>
          <w:p w:rsidR="00F01C05" w:rsidRDefault="00F01C05" w:rsidP="008F2F2C">
            <w:pPr>
              <w:spacing w:after="0" w:line="240" w:lineRule="auto"/>
              <w:jc w:val="center"/>
            </w:pPr>
          </w:p>
        </w:tc>
        <w:tc>
          <w:tcPr>
            <w:tcW w:w="2134" w:type="dxa"/>
            <w:gridSpan w:val="2"/>
            <w:shd w:val="clear" w:color="auto" w:fill="auto"/>
          </w:tcPr>
          <w:p w:rsidR="00F01C05" w:rsidRDefault="00F01C05" w:rsidP="008F2F2C">
            <w:pPr>
              <w:spacing w:after="0" w:line="240" w:lineRule="auto"/>
            </w:pPr>
            <w:r>
              <w:rPr>
                <w:lang w:val="en-US"/>
              </w:rPr>
              <w:t>7</w:t>
            </w:r>
            <w:r>
              <w:t xml:space="preserve"> </w:t>
            </w:r>
            <w:r>
              <w:rPr>
                <w:lang w:val="en-US"/>
              </w:rPr>
              <w:t>AGUSTUS</w:t>
            </w:r>
            <w:r>
              <w:t xml:space="preserve"> 2022</w:t>
            </w:r>
          </w:p>
        </w:tc>
      </w:tr>
      <w:tr w:rsidR="00F01C05" w:rsidTr="008F2F2C">
        <w:tc>
          <w:tcPr>
            <w:tcW w:w="3399" w:type="dxa"/>
            <w:gridSpan w:val="3"/>
            <w:vMerge w:val="restart"/>
            <w:shd w:val="clear" w:color="auto" w:fill="auto"/>
          </w:tcPr>
          <w:p w:rsidR="00F01C05" w:rsidRDefault="00F01C05" w:rsidP="008F2F2C">
            <w:pPr>
              <w:spacing w:after="0" w:line="240" w:lineRule="auto"/>
              <w:rPr>
                <w:b/>
              </w:rPr>
            </w:pPr>
            <w:r>
              <w:rPr>
                <w:b/>
              </w:rPr>
              <w:t>OTORISASI / PENGESAHAN</w:t>
            </w:r>
          </w:p>
        </w:tc>
        <w:tc>
          <w:tcPr>
            <w:tcW w:w="4956" w:type="dxa"/>
            <w:gridSpan w:val="2"/>
            <w:shd w:val="clear" w:color="auto" w:fill="E7E6E6"/>
          </w:tcPr>
          <w:p w:rsidR="00F01C05" w:rsidRDefault="00F01C05" w:rsidP="008F2F2C">
            <w:pPr>
              <w:spacing w:after="0" w:line="240" w:lineRule="auto"/>
              <w:rPr>
                <w:b/>
              </w:rPr>
            </w:pPr>
            <w:r>
              <w:rPr>
                <w:b/>
              </w:rPr>
              <w:t>Dosen Pengembang RPS</w:t>
            </w:r>
          </w:p>
        </w:tc>
        <w:tc>
          <w:tcPr>
            <w:tcW w:w="2948" w:type="dxa"/>
            <w:gridSpan w:val="2"/>
            <w:shd w:val="clear" w:color="auto" w:fill="E7E6E6"/>
          </w:tcPr>
          <w:p w:rsidR="00F01C05" w:rsidRDefault="00F01C05" w:rsidP="008F2F2C">
            <w:pPr>
              <w:spacing w:after="0" w:line="240" w:lineRule="auto"/>
              <w:rPr>
                <w:b/>
              </w:rPr>
            </w:pPr>
            <w:r>
              <w:rPr>
                <w:b/>
              </w:rPr>
              <w:t>Koordinator RMK</w:t>
            </w:r>
          </w:p>
        </w:tc>
        <w:tc>
          <w:tcPr>
            <w:tcW w:w="3355" w:type="dxa"/>
            <w:gridSpan w:val="3"/>
            <w:shd w:val="clear" w:color="auto" w:fill="E7E6E6"/>
          </w:tcPr>
          <w:p w:rsidR="00F01C05" w:rsidRDefault="00F01C05" w:rsidP="008F2F2C">
            <w:pPr>
              <w:spacing w:after="0" w:line="240" w:lineRule="auto"/>
              <w:rPr>
                <w:b/>
              </w:rPr>
            </w:pPr>
            <w:r>
              <w:rPr>
                <w:b/>
              </w:rPr>
              <w:t>Ka Prodi</w:t>
            </w:r>
          </w:p>
        </w:tc>
      </w:tr>
      <w:tr w:rsidR="00F01C05" w:rsidTr="00F01C05">
        <w:trPr>
          <w:trHeight w:val="422"/>
        </w:trPr>
        <w:tc>
          <w:tcPr>
            <w:tcW w:w="3399" w:type="dxa"/>
            <w:gridSpan w:val="3"/>
            <w:vMerge/>
            <w:shd w:val="clear" w:color="auto" w:fill="auto"/>
          </w:tcPr>
          <w:p w:rsidR="00F01C05" w:rsidRDefault="00F01C05" w:rsidP="008F2F2C">
            <w:pPr>
              <w:widowControl w:val="0"/>
              <w:pBdr>
                <w:top w:val="nil"/>
                <w:left w:val="nil"/>
                <w:bottom w:val="nil"/>
                <w:right w:val="nil"/>
                <w:between w:val="nil"/>
              </w:pBdr>
              <w:spacing w:after="0" w:line="276" w:lineRule="auto"/>
              <w:rPr>
                <w:b/>
              </w:rPr>
            </w:pPr>
          </w:p>
        </w:tc>
        <w:tc>
          <w:tcPr>
            <w:tcW w:w="4956" w:type="dxa"/>
            <w:gridSpan w:val="2"/>
            <w:tcBorders>
              <w:bottom w:val="single" w:sz="4" w:space="0" w:color="000000"/>
            </w:tcBorders>
            <w:shd w:val="clear" w:color="auto" w:fill="auto"/>
          </w:tcPr>
          <w:p w:rsidR="00F01C05" w:rsidRDefault="00F01C05" w:rsidP="008F2F2C">
            <w:pPr>
              <w:spacing w:after="0" w:line="240" w:lineRule="auto"/>
            </w:pPr>
            <w:r>
              <w:t>Soeharwinto, ST, MT</w:t>
            </w:r>
          </w:p>
        </w:tc>
        <w:tc>
          <w:tcPr>
            <w:tcW w:w="2948" w:type="dxa"/>
            <w:gridSpan w:val="2"/>
            <w:tcBorders>
              <w:bottom w:val="single" w:sz="4" w:space="0" w:color="000000"/>
            </w:tcBorders>
            <w:shd w:val="clear" w:color="auto" w:fill="auto"/>
          </w:tcPr>
          <w:p w:rsidR="00F01C05" w:rsidRDefault="00F01C05" w:rsidP="008F2F2C">
            <w:pPr>
              <w:spacing w:after="0" w:line="240" w:lineRule="auto"/>
              <w:jc w:val="center"/>
            </w:pPr>
          </w:p>
          <w:p w:rsidR="00F01C05" w:rsidRDefault="00F01C05" w:rsidP="008F2F2C">
            <w:pPr>
              <w:spacing w:after="0" w:line="240" w:lineRule="auto"/>
              <w:jc w:val="center"/>
            </w:pPr>
          </w:p>
        </w:tc>
        <w:tc>
          <w:tcPr>
            <w:tcW w:w="3355" w:type="dxa"/>
            <w:gridSpan w:val="3"/>
            <w:tcBorders>
              <w:bottom w:val="single" w:sz="4" w:space="0" w:color="000000"/>
            </w:tcBorders>
            <w:shd w:val="clear" w:color="auto" w:fill="auto"/>
          </w:tcPr>
          <w:p w:rsidR="00F01C05" w:rsidRPr="00F01C05" w:rsidRDefault="00F01C05" w:rsidP="00F01C0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lang w:val="en-US"/>
              </w:rPr>
              <w:t>Suherman, ST., M.Comp., Ph.D</w:t>
            </w:r>
          </w:p>
        </w:tc>
      </w:tr>
      <w:tr w:rsidR="00F01C05" w:rsidTr="008F2F2C">
        <w:tc>
          <w:tcPr>
            <w:tcW w:w="1974" w:type="dxa"/>
            <w:gridSpan w:val="2"/>
            <w:vMerge w:val="restart"/>
            <w:shd w:val="clear" w:color="auto" w:fill="auto"/>
          </w:tcPr>
          <w:p w:rsidR="00F01C05" w:rsidRDefault="00F01C05" w:rsidP="008F2F2C">
            <w:pPr>
              <w:spacing w:after="0" w:line="240" w:lineRule="auto"/>
              <w:rPr>
                <w:b/>
              </w:rPr>
            </w:pPr>
            <w:r>
              <w:rPr>
                <w:b/>
              </w:rPr>
              <w:t>Capaian Pembelajaran</w:t>
            </w:r>
          </w:p>
        </w:tc>
        <w:tc>
          <w:tcPr>
            <w:tcW w:w="6381" w:type="dxa"/>
            <w:gridSpan w:val="3"/>
            <w:tcBorders>
              <w:bottom w:val="single" w:sz="4" w:space="0" w:color="000000"/>
            </w:tcBorders>
            <w:shd w:val="clear" w:color="auto" w:fill="E7E6E6"/>
          </w:tcPr>
          <w:p w:rsidR="00F01C05" w:rsidRDefault="00F01C05" w:rsidP="008F2F2C">
            <w:pPr>
              <w:tabs>
                <w:tab w:val="left" w:pos="1806"/>
              </w:tabs>
              <w:spacing w:after="0" w:line="240" w:lineRule="auto"/>
              <w:rPr>
                <w:b/>
              </w:rPr>
            </w:pPr>
            <w:r>
              <w:rPr>
                <w:b/>
              </w:rPr>
              <w:t xml:space="preserve">CPL-PRODI yang dibebankan pada MK         </w:t>
            </w:r>
          </w:p>
        </w:tc>
        <w:tc>
          <w:tcPr>
            <w:tcW w:w="6303" w:type="dxa"/>
            <w:gridSpan w:val="5"/>
            <w:tcBorders>
              <w:top w:val="single" w:sz="4" w:space="0" w:color="000000"/>
              <w:bottom w:val="single" w:sz="4" w:space="0" w:color="000000"/>
            </w:tcBorders>
            <w:shd w:val="clear" w:color="auto" w:fill="auto"/>
          </w:tcPr>
          <w:p w:rsidR="00F01C05" w:rsidRDefault="00F01C05" w:rsidP="008F2F2C">
            <w:pPr>
              <w:tabs>
                <w:tab w:val="left" w:pos="1806"/>
              </w:tabs>
              <w:spacing w:after="0" w:line="240" w:lineRule="auto"/>
              <w:rPr>
                <w:b/>
              </w:rPr>
            </w:pPr>
          </w:p>
        </w:tc>
      </w:tr>
      <w:tr w:rsidR="00F01C05" w:rsidTr="008F2F2C">
        <w:tc>
          <w:tcPr>
            <w:tcW w:w="1974" w:type="dxa"/>
            <w:gridSpan w:val="2"/>
            <w:vMerge/>
            <w:shd w:val="clear" w:color="auto" w:fill="auto"/>
          </w:tcPr>
          <w:p w:rsidR="00F01C05" w:rsidRDefault="00F01C05" w:rsidP="008F2F2C">
            <w:pPr>
              <w:widowControl w:val="0"/>
              <w:pBdr>
                <w:top w:val="nil"/>
                <w:left w:val="nil"/>
                <w:bottom w:val="nil"/>
                <w:right w:val="nil"/>
                <w:between w:val="nil"/>
              </w:pBdr>
              <w:spacing w:after="0" w:line="276" w:lineRule="auto"/>
              <w:rPr>
                <w:b/>
              </w:rPr>
            </w:pPr>
          </w:p>
        </w:tc>
        <w:tc>
          <w:tcPr>
            <w:tcW w:w="1425" w:type="dxa"/>
            <w:tcBorders>
              <w:top w:val="single" w:sz="4" w:space="0" w:color="000000"/>
              <w:bottom w:val="single" w:sz="4" w:space="0" w:color="000000"/>
            </w:tcBorders>
            <w:shd w:val="clear" w:color="auto" w:fill="auto"/>
            <w:vAlign w:val="center"/>
          </w:tcPr>
          <w:p w:rsidR="00F01C05" w:rsidRPr="00B03944" w:rsidRDefault="00F01C05" w:rsidP="008F2F2C">
            <w:pPr>
              <w:spacing w:after="0" w:line="240" w:lineRule="auto"/>
              <w:rPr>
                <w:lang w:val="en-US"/>
              </w:rPr>
            </w:pPr>
            <w:r w:rsidRPr="00E05E99">
              <w:rPr>
                <w:bCs/>
                <w:color w:val="231F20"/>
              </w:rPr>
              <w:t>CPL</w:t>
            </w:r>
            <w:r>
              <w:rPr>
                <w:bCs/>
                <w:color w:val="231F20"/>
              </w:rPr>
              <w:t>-</w:t>
            </w:r>
            <w:r w:rsidRPr="00E05E99">
              <w:rPr>
                <w:bCs/>
                <w:color w:val="231F20"/>
              </w:rPr>
              <w:t>1</w:t>
            </w:r>
          </w:p>
        </w:tc>
        <w:tc>
          <w:tcPr>
            <w:tcW w:w="11259" w:type="dxa"/>
            <w:gridSpan w:val="7"/>
            <w:tcBorders>
              <w:top w:val="single" w:sz="4" w:space="0" w:color="000000"/>
              <w:bottom w:val="single" w:sz="4" w:space="0" w:color="000000"/>
            </w:tcBorders>
            <w:shd w:val="clear" w:color="auto" w:fill="auto"/>
          </w:tcPr>
          <w:p w:rsidR="00F01C05" w:rsidRDefault="00F01C05" w:rsidP="008F2F2C">
            <w:pPr>
              <w:tabs>
                <w:tab w:val="left" w:pos="0"/>
              </w:tabs>
              <w:spacing w:after="0" w:line="240" w:lineRule="auto"/>
              <w:rPr>
                <w:i/>
                <w:color w:val="0000FF"/>
              </w:rPr>
            </w:pPr>
            <w:r w:rsidRPr="00E05E99">
              <w:rPr>
                <w:bCs/>
                <w:color w:val="231F20"/>
              </w:rPr>
              <w:t>Mampu menerapkan pengetahuan matematika, ilmu pengetahuan alam/atau material, teknologi informasi dan kerekayasaan untuk mendapatkan pemahaman menyeluruh tentang prinsip-prinsip Teknik Elektro.</w:t>
            </w:r>
          </w:p>
        </w:tc>
      </w:tr>
      <w:tr w:rsidR="00F01C05" w:rsidTr="008F2F2C">
        <w:tc>
          <w:tcPr>
            <w:tcW w:w="1974" w:type="dxa"/>
            <w:gridSpan w:val="2"/>
            <w:vMerge/>
            <w:shd w:val="clear" w:color="auto" w:fill="auto"/>
          </w:tcPr>
          <w:p w:rsidR="00F01C05" w:rsidRDefault="00F01C05" w:rsidP="008F2F2C">
            <w:pPr>
              <w:widowControl w:val="0"/>
              <w:pBdr>
                <w:top w:val="nil"/>
                <w:left w:val="nil"/>
                <w:bottom w:val="nil"/>
                <w:right w:val="nil"/>
                <w:between w:val="nil"/>
              </w:pBdr>
              <w:spacing w:after="0" w:line="276" w:lineRule="auto"/>
              <w:rPr>
                <w:i/>
                <w:color w:val="0000FF"/>
              </w:rPr>
            </w:pPr>
          </w:p>
        </w:tc>
        <w:tc>
          <w:tcPr>
            <w:tcW w:w="1425" w:type="dxa"/>
            <w:tcBorders>
              <w:top w:val="single" w:sz="4" w:space="0" w:color="000000"/>
              <w:bottom w:val="single" w:sz="4" w:space="0" w:color="000000"/>
            </w:tcBorders>
            <w:shd w:val="clear" w:color="auto" w:fill="auto"/>
            <w:vAlign w:val="center"/>
          </w:tcPr>
          <w:p w:rsidR="00F01C05" w:rsidRPr="00B03944" w:rsidRDefault="00F01C05" w:rsidP="008F2F2C">
            <w:pPr>
              <w:spacing w:after="0" w:line="240" w:lineRule="auto"/>
              <w:rPr>
                <w:lang w:val="en-US"/>
              </w:rPr>
            </w:pPr>
            <w:r w:rsidRPr="00E05E99">
              <w:rPr>
                <w:bCs/>
                <w:color w:val="231F20"/>
              </w:rPr>
              <w:t>CPL</w:t>
            </w:r>
            <w:r>
              <w:rPr>
                <w:bCs/>
                <w:color w:val="231F20"/>
              </w:rPr>
              <w:t>-</w:t>
            </w:r>
            <w:r w:rsidRPr="00E05E99">
              <w:rPr>
                <w:bCs/>
                <w:color w:val="231F20"/>
              </w:rPr>
              <w:t>2</w:t>
            </w:r>
          </w:p>
        </w:tc>
        <w:tc>
          <w:tcPr>
            <w:tcW w:w="11259" w:type="dxa"/>
            <w:gridSpan w:val="7"/>
            <w:tcBorders>
              <w:top w:val="single" w:sz="4" w:space="0" w:color="000000"/>
              <w:bottom w:val="single" w:sz="4" w:space="0" w:color="000000"/>
            </w:tcBorders>
            <w:shd w:val="clear" w:color="auto" w:fill="auto"/>
          </w:tcPr>
          <w:p w:rsidR="00F01C05" w:rsidRDefault="00F01C05" w:rsidP="008F2F2C">
            <w:pPr>
              <w:spacing w:after="0" w:line="240" w:lineRule="auto"/>
              <w:rPr>
                <w:i/>
                <w:color w:val="0000FF"/>
              </w:rPr>
            </w:pPr>
            <w:r w:rsidRPr="00E05E99">
              <w:rPr>
                <w:bCs/>
                <w:color w:val="231F20"/>
              </w:rPr>
              <w:t xml:space="preserve">Mampu mendesain komponen, sistem dan/atau proses untuk memenuhi kebutuhan yang diharapkan </w:t>
            </w:r>
            <w:r>
              <w:rPr>
                <w:bCs/>
                <w:color w:val="231F20"/>
              </w:rPr>
              <w:t xml:space="preserve">oleh masyarakat </w:t>
            </w:r>
            <w:r w:rsidRPr="00E05E99">
              <w:rPr>
                <w:bCs/>
                <w:color w:val="231F20"/>
              </w:rPr>
              <w:t>dengan dihadapkan pada batasan realistik yang meliputi aspek hukum, ekonomi, lingkungan, sosial, politik, kesehatan dan keselamatan, keberlanjutan.</w:t>
            </w:r>
          </w:p>
        </w:tc>
      </w:tr>
      <w:tr w:rsidR="00F01C05" w:rsidTr="008F2F2C">
        <w:tc>
          <w:tcPr>
            <w:tcW w:w="1974" w:type="dxa"/>
            <w:gridSpan w:val="2"/>
            <w:vMerge/>
            <w:shd w:val="clear" w:color="auto" w:fill="auto"/>
          </w:tcPr>
          <w:p w:rsidR="00F01C05" w:rsidRDefault="00F01C05" w:rsidP="008F2F2C">
            <w:pPr>
              <w:widowControl w:val="0"/>
              <w:pBdr>
                <w:top w:val="nil"/>
                <w:left w:val="nil"/>
                <w:bottom w:val="nil"/>
                <w:right w:val="nil"/>
                <w:between w:val="nil"/>
              </w:pBdr>
              <w:spacing w:after="0" w:line="276" w:lineRule="auto"/>
              <w:rPr>
                <w:i/>
                <w:color w:val="0000FF"/>
              </w:rPr>
            </w:pPr>
          </w:p>
        </w:tc>
        <w:tc>
          <w:tcPr>
            <w:tcW w:w="1425" w:type="dxa"/>
            <w:tcBorders>
              <w:top w:val="single" w:sz="4" w:space="0" w:color="000000"/>
              <w:bottom w:val="single" w:sz="4" w:space="0" w:color="000000"/>
            </w:tcBorders>
            <w:shd w:val="clear" w:color="auto" w:fill="auto"/>
            <w:vAlign w:val="center"/>
          </w:tcPr>
          <w:p w:rsidR="00F01C05" w:rsidRPr="00B03944" w:rsidRDefault="00F01C05" w:rsidP="008F2F2C">
            <w:pPr>
              <w:spacing w:after="0" w:line="240" w:lineRule="auto"/>
              <w:rPr>
                <w:lang w:val="en-US"/>
              </w:rPr>
            </w:pPr>
            <w:r w:rsidRPr="00E05E99">
              <w:rPr>
                <w:bCs/>
                <w:color w:val="231F20"/>
              </w:rPr>
              <w:t>CPL</w:t>
            </w:r>
            <w:r>
              <w:rPr>
                <w:bCs/>
                <w:color w:val="231F20"/>
              </w:rPr>
              <w:t>-</w:t>
            </w:r>
            <w:r w:rsidRPr="00E05E99">
              <w:rPr>
                <w:bCs/>
                <w:color w:val="231F20"/>
              </w:rPr>
              <w:t>3</w:t>
            </w:r>
          </w:p>
        </w:tc>
        <w:tc>
          <w:tcPr>
            <w:tcW w:w="11259" w:type="dxa"/>
            <w:gridSpan w:val="7"/>
            <w:tcBorders>
              <w:top w:val="single" w:sz="4" w:space="0" w:color="000000"/>
              <w:bottom w:val="single" w:sz="4" w:space="0" w:color="000000"/>
            </w:tcBorders>
            <w:shd w:val="clear" w:color="auto" w:fill="auto"/>
          </w:tcPr>
          <w:p w:rsidR="00F01C05" w:rsidRDefault="00F01C05" w:rsidP="008F2F2C">
            <w:pPr>
              <w:spacing w:after="0" w:line="240" w:lineRule="auto"/>
              <w:rPr>
                <w:i/>
                <w:color w:val="0000FF"/>
              </w:rPr>
            </w:pPr>
            <w:r w:rsidRPr="00E05E99">
              <w:rPr>
                <w:bCs/>
                <w:color w:val="231F20"/>
              </w:rPr>
              <w:t>Mampu mendesain eksperimen laboratorium dan/atau lapangan serta menganalisis dan mengartikan data untuk memperkuat penilaian teknik khususnya dalam bidang Teknik Elektro.</w:t>
            </w:r>
          </w:p>
        </w:tc>
      </w:tr>
      <w:tr w:rsidR="00F01C05" w:rsidTr="008F2F2C">
        <w:tc>
          <w:tcPr>
            <w:tcW w:w="1974" w:type="dxa"/>
            <w:gridSpan w:val="2"/>
            <w:vMerge/>
            <w:shd w:val="clear" w:color="auto" w:fill="auto"/>
          </w:tcPr>
          <w:p w:rsidR="00F01C05" w:rsidRDefault="00F01C05" w:rsidP="008F2F2C">
            <w:pPr>
              <w:widowControl w:val="0"/>
              <w:pBdr>
                <w:top w:val="nil"/>
                <w:left w:val="nil"/>
                <w:bottom w:val="nil"/>
                <w:right w:val="nil"/>
                <w:between w:val="nil"/>
              </w:pBdr>
              <w:spacing w:after="0" w:line="276" w:lineRule="auto"/>
              <w:rPr>
                <w:i/>
                <w:color w:val="0000FF"/>
              </w:rPr>
            </w:pPr>
          </w:p>
        </w:tc>
        <w:tc>
          <w:tcPr>
            <w:tcW w:w="1425" w:type="dxa"/>
            <w:tcBorders>
              <w:top w:val="single" w:sz="4" w:space="0" w:color="000000"/>
              <w:bottom w:val="single" w:sz="4" w:space="0" w:color="000000"/>
            </w:tcBorders>
            <w:shd w:val="clear" w:color="auto" w:fill="auto"/>
            <w:vAlign w:val="center"/>
          </w:tcPr>
          <w:p w:rsidR="00F01C05" w:rsidRPr="00B03944" w:rsidRDefault="00F01C05" w:rsidP="008F2F2C">
            <w:pPr>
              <w:spacing w:after="0" w:line="240" w:lineRule="auto"/>
              <w:rPr>
                <w:lang w:val="en-US"/>
              </w:rPr>
            </w:pPr>
            <w:r w:rsidRPr="00E05E99">
              <w:rPr>
                <w:bCs/>
                <w:color w:val="231F20"/>
              </w:rPr>
              <w:t>CPL</w:t>
            </w:r>
            <w:r>
              <w:rPr>
                <w:bCs/>
                <w:color w:val="231F20"/>
              </w:rPr>
              <w:t>-</w:t>
            </w:r>
            <w:r w:rsidRPr="00E05E99">
              <w:rPr>
                <w:bCs/>
                <w:color w:val="231F20"/>
              </w:rPr>
              <w:t>4</w:t>
            </w:r>
          </w:p>
        </w:tc>
        <w:tc>
          <w:tcPr>
            <w:tcW w:w="11259" w:type="dxa"/>
            <w:gridSpan w:val="7"/>
            <w:tcBorders>
              <w:top w:val="single" w:sz="4" w:space="0" w:color="000000"/>
              <w:bottom w:val="single" w:sz="4" w:space="0" w:color="000000"/>
            </w:tcBorders>
            <w:shd w:val="clear" w:color="auto" w:fill="auto"/>
          </w:tcPr>
          <w:p w:rsidR="00F01C05" w:rsidRDefault="00F01C05" w:rsidP="008F2F2C">
            <w:pPr>
              <w:spacing w:after="0" w:line="240" w:lineRule="auto"/>
              <w:rPr>
                <w:i/>
                <w:color w:val="0000FF"/>
              </w:rPr>
            </w:pPr>
            <w:r w:rsidRPr="00E05E99">
              <w:rPr>
                <w:bCs/>
                <w:color w:val="231F20"/>
              </w:rPr>
              <w:t>Mampu</w:t>
            </w:r>
            <w:r w:rsidRPr="00E05E99">
              <w:rPr>
                <w:bCs/>
                <w:color w:val="FF0000"/>
              </w:rPr>
              <w:t xml:space="preserve"> </w:t>
            </w:r>
            <w:r w:rsidRPr="00E05E99">
              <w:rPr>
                <w:bCs/>
                <w:color w:val="231F20"/>
              </w:rPr>
              <w:t>menyelesaikan permasalahan teknik khususnya dalam bidang Teknik Elektro secara bertanggungjawab dan memenuhi etika profesi.</w:t>
            </w:r>
            <w:bookmarkStart w:id="1" w:name="_GoBack"/>
            <w:bookmarkEnd w:id="1"/>
          </w:p>
        </w:tc>
      </w:tr>
      <w:tr w:rsidR="00F01C05" w:rsidTr="008F2F2C">
        <w:tc>
          <w:tcPr>
            <w:tcW w:w="1974" w:type="dxa"/>
            <w:gridSpan w:val="2"/>
            <w:vMerge/>
            <w:shd w:val="clear" w:color="auto" w:fill="auto"/>
          </w:tcPr>
          <w:p w:rsidR="00F01C05" w:rsidRDefault="00F01C05" w:rsidP="008F2F2C">
            <w:pPr>
              <w:widowControl w:val="0"/>
              <w:pBdr>
                <w:top w:val="nil"/>
                <w:left w:val="nil"/>
                <w:bottom w:val="nil"/>
                <w:right w:val="nil"/>
                <w:between w:val="nil"/>
              </w:pBdr>
              <w:spacing w:after="0" w:line="276" w:lineRule="auto"/>
              <w:rPr>
                <w:i/>
                <w:color w:val="0000FF"/>
              </w:rPr>
            </w:pPr>
          </w:p>
        </w:tc>
        <w:tc>
          <w:tcPr>
            <w:tcW w:w="1425" w:type="dxa"/>
            <w:tcBorders>
              <w:top w:val="single" w:sz="4" w:space="0" w:color="000000"/>
              <w:bottom w:val="single" w:sz="4" w:space="0" w:color="000000"/>
            </w:tcBorders>
            <w:shd w:val="clear" w:color="auto" w:fill="auto"/>
            <w:vAlign w:val="center"/>
          </w:tcPr>
          <w:p w:rsidR="00F01C05" w:rsidRDefault="00F01C05" w:rsidP="008F2F2C">
            <w:pPr>
              <w:spacing w:after="0" w:line="240" w:lineRule="auto"/>
            </w:pPr>
            <w:r w:rsidRPr="00E05E99">
              <w:rPr>
                <w:bCs/>
                <w:color w:val="231F20"/>
              </w:rPr>
              <w:t>CPL</w:t>
            </w:r>
            <w:r>
              <w:rPr>
                <w:bCs/>
                <w:color w:val="231F20"/>
              </w:rPr>
              <w:t>-</w:t>
            </w:r>
            <w:r w:rsidRPr="00E05E99">
              <w:rPr>
                <w:bCs/>
                <w:color w:val="231F20"/>
              </w:rPr>
              <w:t>5</w:t>
            </w:r>
          </w:p>
        </w:tc>
        <w:tc>
          <w:tcPr>
            <w:tcW w:w="11259" w:type="dxa"/>
            <w:gridSpan w:val="7"/>
            <w:tcBorders>
              <w:top w:val="single" w:sz="4" w:space="0" w:color="000000"/>
              <w:bottom w:val="single" w:sz="4" w:space="0" w:color="000000"/>
            </w:tcBorders>
            <w:shd w:val="clear" w:color="auto" w:fill="auto"/>
          </w:tcPr>
          <w:p w:rsidR="00F01C05" w:rsidRDefault="00F01C05" w:rsidP="008F2F2C">
            <w:pPr>
              <w:spacing w:after="0" w:line="240" w:lineRule="auto"/>
              <w:rPr>
                <w:rFonts w:ascii="Times New Roman" w:eastAsia="Times New Roman" w:hAnsi="Times New Roman" w:cs="Times New Roman"/>
                <w:color w:val="000000"/>
              </w:rPr>
            </w:pPr>
            <w:r w:rsidRPr="00E05E99">
              <w:rPr>
                <w:bCs/>
                <w:color w:val="231F20"/>
              </w:rPr>
              <w:t>Mampu menerapkan metode, keterampilan dan perangkat teknik modern yang diperlukan untuk praktek profesi Teknik Elektro.</w:t>
            </w:r>
          </w:p>
        </w:tc>
      </w:tr>
      <w:tr w:rsidR="00F01C05" w:rsidTr="008F2F2C">
        <w:tc>
          <w:tcPr>
            <w:tcW w:w="1974" w:type="dxa"/>
            <w:gridSpan w:val="2"/>
            <w:vMerge/>
            <w:shd w:val="clear" w:color="auto" w:fill="auto"/>
          </w:tcPr>
          <w:p w:rsidR="00F01C05" w:rsidRDefault="00F01C05" w:rsidP="008F2F2C">
            <w:pPr>
              <w:widowControl w:val="0"/>
              <w:pBdr>
                <w:top w:val="nil"/>
                <w:left w:val="nil"/>
                <w:bottom w:val="nil"/>
                <w:right w:val="nil"/>
                <w:between w:val="nil"/>
              </w:pBdr>
              <w:spacing w:after="0" w:line="276" w:lineRule="auto"/>
              <w:rPr>
                <w:i/>
                <w:color w:val="0000FF"/>
              </w:rPr>
            </w:pPr>
          </w:p>
        </w:tc>
        <w:tc>
          <w:tcPr>
            <w:tcW w:w="1425" w:type="dxa"/>
            <w:tcBorders>
              <w:top w:val="single" w:sz="4" w:space="0" w:color="000000"/>
              <w:bottom w:val="single" w:sz="4" w:space="0" w:color="000000"/>
            </w:tcBorders>
            <w:shd w:val="clear" w:color="auto" w:fill="auto"/>
            <w:vAlign w:val="center"/>
          </w:tcPr>
          <w:p w:rsidR="00F01C05" w:rsidRDefault="00F01C05" w:rsidP="008F2F2C">
            <w:pPr>
              <w:spacing w:after="0" w:line="240" w:lineRule="auto"/>
            </w:pPr>
            <w:r w:rsidRPr="00E05E99">
              <w:rPr>
                <w:bCs/>
                <w:color w:val="231F20"/>
              </w:rPr>
              <w:t>CPL</w:t>
            </w:r>
            <w:r>
              <w:rPr>
                <w:bCs/>
                <w:color w:val="231F20"/>
              </w:rPr>
              <w:t>-</w:t>
            </w:r>
            <w:r w:rsidRPr="00E05E99">
              <w:rPr>
                <w:bCs/>
                <w:color w:val="231F20"/>
              </w:rPr>
              <w:t>6</w:t>
            </w:r>
          </w:p>
        </w:tc>
        <w:tc>
          <w:tcPr>
            <w:tcW w:w="11259" w:type="dxa"/>
            <w:gridSpan w:val="7"/>
            <w:tcBorders>
              <w:top w:val="single" w:sz="4" w:space="0" w:color="000000"/>
              <w:bottom w:val="single" w:sz="4" w:space="0" w:color="000000"/>
            </w:tcBorders>
            <w:shd w:val="clear" w:color="auto" w:fill="auto"/>
          </w:tcPr>
          <w:p w:rsidR="00F01C05" w:rsidRDefault="00F01C05" w:rsidP="008F2F2C">
            <w:pPr>
              <w:spacing w:after="0" w:line="240" w:lineRule="auto"/>
              <w:rPr>
                <w:rFonts w:ascii="Times New Roman" w:eastAsia="Times New Roman" w:hAnsi="Times New Roman" w:cs="Times New Roman"/>
                <w:color w:val="000000"/>
              </w:rPr>
            </w:pPr>
            <w:r w:rsidRPr="00E05E99">
              <w:rPr>
                <w:bCs/>
                <w:color w:val="231F20"/>
              </w:rPr>
              <w:t>Mampu berkomunikasi secara efektif, baik lisan maupun tulisan.</w:t>
            </w:r>
          </w:p>
        </w:tc>
      </w:tr>
      <w:tr w:rsidR="00F01C05" w:rsidTr="008F2F2C">
        <w:tc>
          <w:tcPr>
            <w:tcW w:w="1974" w:type="dxa"/>
            <w:gridSpan w:val="2"/>
            <w:vMerge/>
            <w:shd w:val="clear" w:color="auto" w:fill="auto"/>
          </w:tcPr>
          <w:p w:rsidR="00F01C05" w:rsidRDefault="00F01C05" w:rsidP="008F2F2C">
            <w:pPr>
              <w:widowControl w:val="0"/>
              <w:pBdr>
                <w:top w:val="nil"/>
                <w:left w:val="nil"/>
                <w:bottom w:val="nil"/>
                <w:right w:val="nil"/>
                <w:between w:val="nil"/>
              </w:pBdr>
              <w:spacing w:after="0" w:line="276" w:lineRule="auto"/>
              <w:rPr>
                <w:i/>
                <w:color w:val="0000FF"/>
              </w:rPr>
            </w:pPr>
          </w:p>
        </w:tc>
        <w:tc>
          <w:tcPr>
            <w:tcW w:w="1425" w:type="dxa"/>
            <w:tcBorders>
              <w:top w:val="single" w:sz="4" w:space="0" w:color="000000"/>
              <w:bottom w:val="single" w:sz="4" w:space="0" w:color="000000"/>
            </w:tcBorders>
            <w:shd w:val="clear" w:color="auto" w:fill="auto"/>
            <w:vAlign w:val="center"/>
          </w:tcPr>
          <w:p w:rsidR="00F01C05" w:rsidRDefault="00F01C05" w:rsidP="008F2F2C">
            <w:pPr>
              <w:spacing w:after="0" w:line="240" w:lineRule="auto"/>
            </w:pPr>
            <w:r w:rsidRPr="00E05E99">
              <w:rPr>
                <w:bCs/>
                <w:color w:val="231F20"/>
              </w:rPr>
              <w:t>CPL</w:t>
            </w:r>
            <w:r>
              <w:rPr>
                <w:bCs/>
                <w:color w:val="231F20"/>
              </w:rPr>
              <w:t>-</w:t>
            </w:r>
            <w:r w:rsidRPr="00E05E99">
              <w:rPr>
                <w:bCs/>
                <w:color w:val="231F20"/>
              </w:rPr>
              <w:t>7</w:t>
            </w:r>
          </w:p>
        </w:tc>
        <w:tc>
          <w:tcPr>
            <w:tcW w:w="11259" w:type="dxa"/>
            <w:gridSpan w:val="7"/>
            <w:tcBorders>
              <w:top w:val="single" w:sz="4" w:space="0" w:color="000000"/>
              <w:bottom w:val="single" w:sz="4" w:space="0" w:color="000000"/>
            </w:tcBorders>
            <w:shd w:val="clear" w:color="auto" w:fill="auto"/>
          </w:tcPr>
          <w:p w:rsidR="00F01C05" w:rsidRDefault="00F01C05" w:rsidP="008F2F2C">
            <w:pPr>
              <w:spacing w:after="0" w:line="240" w:lineRule="auto"/>
              <w:rPr>
                <w:rFonts w:ascii="Times New Roman" w:eastAsia="Times New Roman" w:hAnsi="Times New Roman" w:cs="Times New Roman"/>
                <w:color w:val="000000"/>
              </w:rPr>
            </w:pPr>
            <w:r w:rsidRPr="009114D6">
              <w:rPr>
                <w:bCs/>
                <w:color w:val="231F20"/>
              </w:rPr>
              <w:t xml:space="preserve">Mampu mengevaluasi tugas-tugas dalam batasan yang ada secara </w:t>
            </w:r>
            <w:r>
              <w:rPr>
                <w:bCs/>
                <w:color w:val="231F20"/>
              </w:rPr>
              <w:t>disiplin</w:t>
            </w:r>
            <w:r w:rsidRPr="009114D6">
              <w:rPr>
                <w:bCs/>
                <w:color w:val="231F20"/>
              </w:rPr>
              <w:t xml:space="preserve"> dan </w:t>
            </w:r>
            <w:r>
              <w:rPr>
                <w:bCs/>
                <w:color w:val="231F20"/>
              </w:rPr>
              <w:t>menyeluruh</w:t>
            </w:r>
            <w:r w:rsidRPr="00E05E99">
              <w:rPr>
                <w:bCs/>
                <w:color w:val="231F20"/>
              </w:rPr>
              <w:t>.</w:t>
            </w:r>
          </w:p>
        </w:tc>
      </w:tr>
      <w:tr w:rsidR="00F01C05" w:rsidTr="008F2F2C">
        <w:tc>
          <w:tcPr>
            <w:tcW w:w="1974" w:type="dxa"/>
            <w:gridSpan w:val="2"/>
            <w:vMerge/>
            <w:shd w:val="clear" w:color="auto" w:fill="auto"/>
          </w:tcPr>
          <w:p w:rsidR="00F01C05" w:rsidRDefault="00F01C05" w:rsidP="008F2F2C">
            <w:pPr>
              <w:widowControl w:val="0"/>
              <w:pBdr>
                <w:top w:val="nil"/>
                <w:left w:val="nil"/>
                <w:bottom w:val="nil"/>
                <w:right w:val="nil"/>
                <w:between w:val="nil"/>
              </w:pBdr>
              <w:spacing w:after="0" w:line="276" w:lineRule="auto"/>
              <w:rPr>
                <w:i/>
                <w:color w:val="0000FF"/>
              </w:rPr>
            </w:pPr>
          </w:p>
        </w:tc>
        <w:tc>
          <w:tcPr>
            <w:tcW w:w="1425" w:type="dxa"/>
            <w:tcBorders>
              <w:top w:val="single" w:sz="4" w:space="0" w:color="000000"/>
              <w:bottom w:val="single" w:sz="4" w:space="0" w:color="000000"/>
            </w:tcBorders>
            <w:shd w:val="clear" w:color="auto" w:fill="auto"/>
            <w:vAlign w:val="center"/>
          </w:tcPr>
          <w:p w:rsidR="00F01C05" w:rsidRPr="00B03944" w:rsidRDefault="00F01C05" w:rsidP="008F2F2C">
            <w:pPr>
              <w:spacing w:after="0" w:line="240" w:lineRule="auto"/>
              <w:rPr>
                <w:lang w:val="en-US"/>
              </w:rPr>
            </w:pPr>
            <w:r w:rsidRPr="00E05E99">
              <w:rPr>
                <w:bCs/>
                <w:color w:val="231F20"/>
              </w:rPr>
              <w:t>CPL</w:t>
            </w:r>
            <w:r>
              <w:rPr>
                <w:bCs/>
                <w:color w:val="231F20"/>
              </w:rPr>
              <w:t>-</w:t>
            </w:r>
            <w:r w:rsidRPr="00E05E99">
              <w:rPr>
                <w:bCs/>
                <w:color w:val="231F20"/>
              </w:rPr>
              <w:t>8</w:t>
            </w:r>
          </w:p>
        </w:tc>
        <w:tc>
          <w:tcPr>
            <w:tcW w:w="11259" w:type="dxa"/>
            <w:gridSpan w:val="7"/>
            <w:tcBorders>
              <w:top w:val="single" w:sz="4" w:space="0" w:color="000000"/>
              <w:bottom w:val="single" w:sz="4" w:space="0" w:color="000000"/>
            </w:tcBorders>
            <w:shd w:val="clear" w:color="auto" w:fill="auto"/>
          </w:tcPr>
          <w:p w:rsidR="00F01C05" w:rsidRDefault="00F01C05" w:rsidP="008F2F2C">
            <w:pPr>
              <w:spacing w:after="0" w:line="240" w:lineRule="auto"/>
              <w:rPr>
                <w:i/>
                <w:color w:val="0000FF"/>
              </w:rPr>
            </w:pPr>
            <w:r w:rsidRPr="00E05E99">
              <w:rPr>
                <w:bCs/>
                <w:color w:val="231F20"/>
              </w:rPr>
              <w:t>Mampu untuk bekerja dalam tim lintas disiplin dan multikultural serta global internasional.</w:t>
            </w:r>
          </w:p>
        </w:tc>
      </w:tr>
      <w:tr w:rsidR="00F01C05" w:rsidTr="008F2F2C">
        <w:tc>
          <w:tcPr>
            <w:tcW w:w="1974" w:type="dxa"/>
            <w:gridSpan w:val="2"/>
            <w:vMerge/>
            <w:shd w:val="clear" w:color="auto" w:fill="auto"/>
          </w:tcPr>
          <w:p w:rsidR="00F01C05" w:rsidRDefault="00F01C05" w:rsidP="008F2F2C">
            <w:pPr>
              <w:widowControl w:val="0"/>
              <w:pBdr>
                <w:top w:val="nil"/>
                <w:left w:val="nil"/>
                <w:bottom w:val="nil"/>
                <w:right w:val="nil"/>
                <w:between w:val="nil"/>
              </w:pBdr>
              <w:spacing w:after="0" w:line="276" w:lineRule="auto"/>
              <w:rPr>
                <w:i/>
                <w:color w:val="0000FF"/>
              </w:rPr>
            </w:pPr>
          </w:p>
        </w:tc>
        <w:tc>
          <w:tcPr>
            <w:tcW w:w="1425" w:type="dxa"/>
            <w:tcBorders>
              <w:top w:val="single" w:sz="4" w:space="0" w:color="000000"/>
              <w:bottom w:val="single" w:sz="4" w:space="0" w:color="000000"/>
            </w:tcBorders>
            <w:shd w:val="clear" w:color="auto" w:fill="auto"/>
            <w:vAlign w:val="center"/>
          </w:tcPr>
          <w:p w:rsidR="00F01C05" w:rsidRPr="00B03944" w:rsidRDefault="00F01C05" w:rsidP="008F2F2C">
            <w:pPr>
              <w:spacing w:after="0" w:line="240" w:lineRule="auto"/>
              <w:rPr>
                <w:lang w:val="en-US"/>
              </w:rPr>
            </w:pPr>
            <w:r w:rsidRPr="00E05E99">
              <w:rPr>
                <w:bCs/>
                <w:color w:val="231F20"/>
              </w:rPr>
              <w:t>CPL</w:t>
            </w:r>
            <w:r>
              <w:rPr>
                <w:bCs/>
                <w:color w:val="231F20"/>
              </w:rPr>
              <w:t>-</w:t>
            </w:r>
            <w:r w:rsidRPr="00E05E99">
              <w:rPr>
                <w:bCs/>
                <w:color w:val="231F20"/>
              </w:rPr>
              <w:t>9</w:t>
            </w:r>
          </w:p>
        </w:tc>
        <w:tc>
          <w:tcPr>
            <w:tcW w:w="11259" w:type="dxa"/>
            <w:gridSpan w:val="7"/>
            <w:tcBorders>
              <w:top w:val="single" w:sz="4" w:space="0" w:color="000000"/>
              <w:bottom w:val="single" w:sz="4" w:space="0" w:color="000000"/>
            </w:tcBorders>
            <w:shd w:val="clear" w:color="auto" w:fill="auto"/>
          </w:tcPr>
          <w:p w:rsidR="00F01C05" w:rsidRDefault="00F01C05" w:rsidP="008F2F2C">
            <w:pPr>
              <w:spacing w:after="0" w:line="240" w:lineRule="auto"/>
              <w:rPr>
                <w:i/>
                <w:color w:val="0000FF"/>
              </w:rPr>
            </w:pPr>
            <w:r w:rsidRPr="00E05E99">
              <w:rPr>
                <w:bCs/>
                <w:color w:val="231F20"/>
              </w:rPr>
              <w:t>Mampu untuk bertanggung jawab kepada masyarakat dan mematuhi etika profesi dalam menyelesaikan permasalahan Teknik Elektro.</w:t>
            </w:r>
          </w:p>
        </w:tc>
      </w:tr>
      <w:tr w:rsidR="00F01C05" w:rsidTr="008F2F2C">
        <w:tc>
          <w:tcPr>
            <w:tcW w:w="1974" w:type="dxa"/>
            <w:gridSpan w:val="2"/>
            <w:vMerge/>
            <w:shd w:val="clear" w:color="auto" w:fill="auto"/>
          </w:tcPr>
          <w:p w:rsidR="00F01C05" w:rsidRDefault="00F01C05" w:rsidP="008F2F2C">
            <w:pPr>
              <w:widowControl w:val="0"/>
              <w:pBdr>
                <w:top w:val="nil"/>
                <w:left w:val="nil"/>
                <w:bottom w:val="nil"/>
                <w:right w:val="nil"/>
                <w:between w:val="nil"/>
              </w:pBdr>
              <w:spacing w:after="0" w:line="276" w:lineRule="auto"/>
              <w:rPr>
                <w:i/>
                <w:color w:val="0000FF"/>
              </w:rPr>
            </w:pPr>
          </w:p>
        </w:tc>
        <w:tc>
          <w:tcPr>
            <w:tcW w:w="1425" w:type="dxa"/>
            <w:tcBorders>
              <w:top w:val="single" w:sz="4" w:space="0" w:color="000000"/>
              <w:bottom w:val="single" w:sz="4" w:space="0" w:color="000000"/>
            </w:tcBorders>
            <w:shd w:val="clear" w:color="auto" w:fill="auto"/>
            <w:vAlign w:val="center"/>
          </w:tcPr>
          <w:p w:rsidR="00F01C05" w:rsidRPr="00B03944" w:rsidRDefault="00F01C05" w:rsidP="008F2F2C">
            <w:pPr>
              <w:spacing w:after="0" w:line="240" w:lineRule="auto"/>
              <w:rPr>
                <w:lang w:val="en-US"/>
              </w:rPr>
            </w:pPr>
            <w:r w:rsidRPr="00E05E99">
              <w:rPr>
                <w:bCs/>
                <w:color w:val="231F20"/>
              </w:rPr>
              <w:t>CPL</w:t>
            </w:r>
            <w:r>
              <w:rPr>
                <w:bCs/>
                <w:color w:val="231F20"/>
              </w:rPr>
              <w:t>-</w:t>
            </w:r>
            <w:r w:rsidRPr="00E05E99">
              <w:rPr>
                <w:bCs/>
                <w:color w:val="231F20"/>
              </w:rPr>
              <w:t>10</w:t>
            </w:r>
          </w:p>
        </w:tc>
        <w:tc>
          <w:tcPr>
            <w:tcW w:w="11259" w:type="dxa"/>
            <w:gridSpan w:val="7"/>
            <w:tcBorders>
              <w:top w:val="single" w:sz="4" w:space="0" w:color="000000"/>
              <w:bottom w:val="single" w:sz="4" w:space="0" w:color="000000"/>
            </w:tcBorders>
            <w:shd w:val="clear" w:color="auto" w:fill="auto"/>
          </w:tcPr>
          <w:p w:rsidR="00F01C05" w:rsidRDefault="00F01C05" w:rsidP="008F2F2C">
            <w:pPr>
              <w:spacing w:after="0" w:line="240" w:lineRule="auto"/>
              <w:rPr>
                <w:i/>
                <w:color w:val="0000FF"/>
              </w:rPr>
            </w:pPr>
            <w:r w:rsidRPr="00E05E99">
              <w:rPr>
                <w:bCs/>
                <w:color w:val="231F20"/>
              </w:rPr>
              <w:t>Memiliki kapasitas pembelajaran sepanjang hayat termasuk akses pengetahuan yang relevan tentang isu-isu terkini.</w:t>
            </w:r>
          </w:p>
        </w:tc>
      </w:tr>
      <w:tr w:rsidR="00F01C05" w:rsidTr="008F2F2C">
        <w:tc>
          <w:tcPr>
            <w:tcW w:w="1974" w:type="dxa"/>
            <w:gridSpan w:val="2"/>
            <w:vMerge/>
            <w:shd w:val="clear" w:color="auto" w:fill="auto"/>
          </w:tcPr>
          <w:p w:rsidR="00F01C05" w:rsidRDefault="00F01C05" w:rsidP="008F2F2C">
            <w:pPr>
              <w:widowControl w:val="0"/>
              <w:pBdr>
                <w:top w:val="nil"/>
                <w:left w:val="nil"/>
                <w:bottom w:val="nil"/>
                <w:right w:val="nil"/>
                <w:between w:val="nil"/>
              </w:pBdr>
              <w:spacing w:after="0" w:line="276" w:lineRule="auto"/>
              <w:rPr>
                <w:i/>
                <w:color w:val="0000FF"/>
              </w:rPr>
            </w:pPr>
          </w:p>
        </w:tc>
        <w:tc>
          <w:tcPr>
            <w:tcW w:w="1425" w:type="dxa"/>
            <w:tcBorders>
              <w:top w:val="single" w:sz="4" w:space="0" w:color="000000"/>
              <w:bottom w:val="single" w:sz="4" w:space="0" w:color="000000"/>
            </w:tcBorders>
            <w:shd w:val="clear" w:color="auto" w:fill="auto"/>
            <w:vAlign w:val="center"/>
          </w:tcPr>
          <w:p w:rsidR="00F01C05" w:rsidRPr="00B03944" w:rsidRDefault="00F01C05" w:rsidP="008F2F2C">
            <w:pPr>
              <w:spacing w:after="0" w:line="240" w:lineRule="auto"/>
              <w:rPr>
                <w:lang w:val="en-US"/>
              </w:rPr>
            </w:pPr>
            <w:r w:rsidRPr="00E05E99">
              <w:rPr>
                <w:bCs/>
                <w:color w:val="231F20"/>
              </w:rPr>
              <w:t>CPL</w:t>
            </w:r>
            <w:r>
              <w:rPr>
                <w:bCs/>
                <w:color w:val="231F20"/>
              </w:rPr>
              <w:t>-11</w:t>
            </w:r>
          </w:p>
        </w:tc>
        <w:tc>
          <w:tcPr>
            <w:tcW w:w="11259" w:type="dxa"/>
            <w:gridSpan w:val="7"/>
            <w:tcBorders>
              <w:top w:val="single" w:sz="4" w:space="0" w:color="000000"/>
              <w:bottom w:val="single" w:sz="4" w:space="0" w:color="000000"/>
            </w:tcBorders>
            <w:shd w:val="clear" w:color="auto" w:fill="auto"/>
          </w:tcPr>
          <w:p w:rsidR="00F01C05" w:rsidRDefault="00F01C05" w:rsidP="008F2F2C">
            <w:pPr>
              <w:pBdr>
                <w:top w:val="nil"/>
                <w:left w:val="nil"/>
                <w:bottom w:val="nil"/>
                <w:right w:val="nil"/>
                <w:between w:val="nil"/>
              </w:pBdr>
              <w:spacing w:after="0" w:line="240" w:lineRule="auto"/>
              <w:rPr>
                <w:rFonts w:ascii="Times New Roman" w:eastAsia="Times New Roman" w:hAnsi="Times New Roman" w:cs="Times New Roman"/>
                <w:color w:val="000000"/>
                <w:highlight w:val="white"/>
              </w:rPr>
            </w:pPr>
            <w:r w:rsidRPr="00E05E99">
              <w:rPr>
                <w:bCs/>
                <w:color w:val="231F20"/>
              </w:rPr>
              <w:t>Mampu mengidentifikasi potensi daerah di Sumatera Utara dan menerapkan inovasi, metode, ket</w:t>
            </w:r>
            <w:r>
              <w:rPr>
                <w:bCs/>
                <w:color w:val="231F20"/>
              </w:rPr>
              <w:t>e</w:t>
            </w:r>
            <w:r w:rsidRPr="00E05E99">
              <w:rPr>
                <w:bCs/>
                <w:color w:val="231F20"/>
              </w:rPr>
              <w:t>rampilan, dan perangkat teknik elektro yang relevan untuk mengembangkan potensi daerah tersebut.</w:t>
            </w:r>
          </w:p>
        </w:tc>
      </w:tr>
      <w:tr w:rsidR="00F01C05" w:rsidTr="008F2F2C">
        <w:tc>
          <w:tcPr>
            <w:tcW w:w="1974" w:type="dxa"/>
            <w:gridSpan w:val="2"/>
            <w:vMerge/>
            <w:shd w:val="clear" w:color="auto" w:fill="auto"/>
          </w:tcPr>
          <w:p w:rsidR="00F01C05" w:rsidRDefault="00F01C05" w:rsidP="008F2F2C">
            <w:pPr>
              <w:widowControl w:val="0"/>
              <w:pBdr>
                <w:top w:val="nil"/>
                <w:left w:val="nil"/>
                <w:bottom w:val="nil"/>
                <w:right w:val="nil"/>
                <w:between w:val="nil"/>
              </w:pBdr>
              <w:spacing w:after="0" w:line="276" w:lineRule="auto"/>
              <w:rPr>
                <w:i/>
                <w:color w:val="0000FF"/>
              </w:rPr>
            </w:pPr>
          </w:p>
        </w:tc>
        <w:tc>
          <w:tcPr>
            <w:tcW w:w="1425" w:type="dxa"/>
            <w:tcBorders>
              <w:top w:val="single" w:sz="4" w:space="0" w:color="000000"/>
              <w:bottom w:val="single" w:sz="4" w:space="0" w:color="000000"/>
            </w:tcBorders>
            <w:shd w:val="clear" w:color="auto" w:fill="auto"/>
            <w:vAlign w:val="center"/>
          </w:tcPr>
          <w:p w:rsidR="00F01C05" w:rsidRPr="00B03944" w:rsidRDefault="00F01C05" w:rsidP="008F2F2C">
            <w:pPr>
              <w:spacing w:after="0" w:line="240" w:lineRule="auto"/>
              <w:rPr>
                <w:lang w:val="en-US"/>
              </w:rPr>
            </w:pPr>
            <w:r w:rsidRPr="00E05E99">
              <w:rPr>
                <w:bCs/>
                <w:color w:val="231F20"/>
              </w:rPr>
              <w:t>CPL</w:t>
            </w:r>
            <w:r>
              <w:rPr>
                <w:bCs/>
                <w:color w:val="231F20"/>
              </w:rPr>
              <w:t>-</w:t>
            </w:r>
            <w:r w:rsidRPr="00E05E99">
              <w:rPr>
                <w:bCs/>
                <w:color w:val="231F20"/>
              </w:rPr>
              <w:t>1</w:t>
            </w:r>
            <w:r>
              <w:rPr>
                <w:bCs/>
                <w:color w:val="231F20"/>
              </w:rPr>
              <w:t>2</w:t>
            </w:r>
          </w:p>
        </w:tc>
        <w:tc>
          <w:tcPr>
            <w:tcW w:w="11259" w:type="dxa"/>
            <w:gridSpan w:val="7"/>
            <w:tcBorders>
              <w:top w:val="single" w:sz="4" w:space="0" w:color="000000"/>
              <w:bottom w:val="single" w:sz="4" w:space="0" w:color="000000"/>
            </w:tcBorders>
            <w:shd w:val="clear" w:color="auto" w:fill="auto"/>
          </w:tcPr>
          <w:p w:rsidR="00F01C05" w:rsidRDefault="00F01C05" w:rsidP="008F2F2C">
            <w:pPr>
              <w:pBdr>
                <w:top w:val="nil"/>
                <w:left w:val="nil"/>
                <w:bottom w:val="nil"/>
                <w:right w:val="nil"/>
                <w:between w:val="nil"/>
              </w:pBdr>
              <w:spacing w:after="0" w:line="240" w:lineRule="auto"/>
              <w:rPr>
                <w:rFonts w:ascii="Times New Roman" w:eastAsia="Times New Roman" w:hAnsi="Times New Roman" w:cs="Times New Roman"/>
                <w:color w:val="000000"/>
                <w:highlight w:val="white"/>
              </w:rPr>
            </w:pPr>
            <w:r w:rsidRPr="00E05E99">
              <w:rPr>
                <w:bCs/>
                <w:color w:val="231F20"/>
              </w:rPr>
              <w:t>Mampu mendesain sistem dan/atau proses untuk memanfaatkan energi baru dan terbarukan sebagai sumber energi listrik alternatif dari potensi sumber daya lokal dan nasional dengan wawasan global.</w:t>
            </w:r>
          </w:p>
        </w:tc>
      </w:tr>
      <w:tr w:rsidR="00F01C05" w:rsidTr="008F2F2C">
        <w:trPr>
          <w:trHeight w:val="296"/>
        </w:trPr>
        <w:tc>
          <w:tcPr>
            <w:tcW w:w="1974" w:type="dxa"/>
            <w:gridSpan w:val="2"/>
            <w:vMerge/>
            <w:shd w:val="clear" w:color="auto" w:fill="auto"/>
          </w:tcPr>
          <w:p w:rsidR="00F01C05" w:rsidRDefault="00F01C05" w:rsidP="008F2F2C">
            <w:pPr>
              <w:widowControl w:val="0"/>
              <w:pBdr>
                <w:top w:val="nil"/>
                <w:left w:val="nil"/>
                <w:bottom w:val="nil"/>
                <w:right w:val="nil"/>
                <w:between w:val="nil"/>
              </w:pBdr>
              <w:spacing w:after="0" w:line="276" w:lineRule="auto"/>
              <w:rPr>
                <w:i/>
                <w:color w:val="0000FF"/>
              </w:rPr>
            </w:pPr>
          </w:p>
        </w:tc>
        <w:tc>
          <w:tcPr>
            <w:tcW w:w="6381" w:type="dxa"/>
            <w:gridSpan w:val="3"/>
            <w:tcBorders>
              <w:top w:val="single" w:sz="4" w:space="0" w:color="000000"/>
              <w:bottom w:val="single" w:sz="4" w:space="0" w:color="000000"/>
            </w:tcBorders>
            <w:shd w:val="clear" w:color="auto" w:fill="E7E6E6"/>
          </w:tcPr>
          <w:p w:rsidR="00F01C05" w:rsidRDefault="00F01C05" w:rsidP="008F2F2C">
            <w:pPr>
              <w:spacing w:after="0" w:line="240" w:lineRule="auto"/>
              <w:rPr>
                <w:b/>
                <w:color w:val="0000FF"/>
              </w:rPr>
            </w:pPr>
            <w:r>
              <w:rPr>
                <w:b/>
              </w:rPr>
              <w:t xml:space="preserve">Capaian Pembelajaran Mata Kuliah (CPMK) </w:t>
            </w:r>
          </w:p>
        </w:tc>
        <w:tc>
          <w:tcPr>
            <w:tcW w:w="6303" w:type="dxa"/>
            <w:gridSpan w:val="5"/>
            <w:tcBorders>
              <w:top w:val="single" w:sz="4" w:space="0" w:color="000000"/>
              <w:bottom w:val="nil"/>
            </w:tcBorders>
            <w:shd w:val="clear" w:color="auto" w:fill="auto"/>
          </w:tcPr>
          <w:p w:rsidR="00F01C05" w:rsidRDefault="00F01C05" w:rsidP="008F2F2C">
            <w:pPr>
              <w:spacing w:after="0" w:line="240" w:lineRule="auto"/>
            </w:pPr>
          </w:p>
        </w:tc>
      </w:tr>
      <w:tr w:rsidR="00F01C05" w:rsidTr="008F2F2C">
        <w:tc>
          <w:tcPr>
            <w:tcW w:w="1974" w:type="dxa"/>
            <w:gridSpan w:val="2"/>
            <w:vMerge/>
            <w:shd w:val="clear" w:color="auto" w:fill="auto"/>
          </w:tcPr>
          <w:p w:rsidR="00F01C05" w:rsidRDefault="00F01C05" w:rsidP="008F2F2C">
            <w:pPr>
              <w:widowControl w:val="0"/>
              <w:pBdr>
                <w:top w:val="nil"/>
                <w:left w:val="nil"/>
                <w:bottom w:val="nil"/>
                <w:right w:val="nil"/>
                <w:between w:val="nil"/>
              </w:pBdr>
              <w:spacing w:after="0" w:line="276" w:lineRule="auto"/>
            </w:pPr>
          </w:p>
        </w:tc>
        <w:tc>
          <w:tcPr>
            <w:tcW w:w="1425" w:type="dxa"/>
            <w:tcBorders>
              <w:top w:val="nil"/>
              <w:bottom w:val="single" w:sz="4" w:space="0" w:color="000000"/>
            </w:tcBorders>
            <w:shd w:val="clear" w:color="auto" w:fill="auto"/>
          </w:tcPr>
          <w:p w:rsidR="00F01C05" w:rsidRPr="00B03944" w:rsidRDefault="00F01C05" w:rsidP="008F2F2C">
            <w:pPr>
              <w:spacing w:after="0" w:line="256" w:lineRule="auto"/>
              <w:ind w:left="-10"/>
              <w:rPr>
                <w:lang w:val="en-US"/>
              </w:rPr>
            </w:pPr>
            <w:r>
              <w:t>CPMK</w:t>
            </w:r>
            <w:r>
              <w:rPr>
                <w:lang w:val="en-US"/>
              </w:rPr>
              <w:t xml:space="preserve"> 1</w:t>
            </w:r>
          </w:p>
        </w:tc>
        <w:tc>
          <w:tcPr>
            <w:tcW w:w="11259" w:type="dxa"/>
            <w:gridSpan w:val="7"/>
            <w:tcBorders>
              <w:top w:val="nil"/>
              <w:bottom w:val="single" w:sz="4" w:space="0" w:color="000000"/>
            </w:tcBorders>
            <w:shd w:val="clear" w:color="auto" w:fill="auto"/>
          </w:tcPr>
          <w:p w:rsidR="00F01C05" w:rsidRDefault="00F01C05" w:rsidP="008F2F2C">
            <w:pPr>
              <w:spacing w:after="0" w:line="256" w:lineRule="auto"/>
            </w:pPr>
          </w:p>
        </w:tc>
      </w:tr>
      <w:tr w:rsidR="00F01C05" w:rsidTr="008F2F2C">
        <w:tc>
          <w:tcPr>
            <w:tcW w:w="1974" w:type="dxa"/>
            <w:gridSpan w:val="2"/>
            <w:vMerge/>
            <w:shd w:val="clear" w:color="auto" w:fill="auto"/>
          </w:tcPr>
          <w:p w:rsidR="00F01C05" w:rsidRDefault="00F01C05" w:rsidP="008F2F2C">
            <w:pPr>
              <w:widowControl w:val="0"/>
              <w:pBdr>
                <w:top w:val="nil"/>
                <w:left w:val="nil"/>
                <w:bottom w:val="nil"/>
                <w:right w:val="nil"/>
                <w:between w:val="nil"/>
              </w:pBdr>
              <w:spacing w:after="0" w:line="276" w:lineRule="auto"/>
            </w:pPr>
          </w:p>
        </w:tc>
        <w:tc>
          <w:tcPr>
            <w:tcW w:w="1425" w:type="dxa"/>
            <w:tcBorders>
              <w:top w:val="nil"/>
              <w:bottom w:val="single" w:sz="4" w:space="0" w:color="000000"/>
            </w:tcBorders>
            <w:shd w:val="clear" w:color="auto" w:fill="auto"/>
          </w:tcPr>
          <w:p w:rsidR="00F01C05" w:rsidRPr="00B03944" w:rsidRDefault="00F01C05" w:rsidP="008F2F2C">
            <w:pPr>
              <w:spacing w:after="0" w:line="256" w:lineRule="auto"/>
              <w:ind w:left="-10"/>
              <w:rPr>
                <w:lang w:val="en-US"/>
              </w:rPr>
            </w:pPr>
            <w:r>
              <w:t xml:space="preserve">CPMK </w:t>
            </w:r>
            <w:r>
              <w:rPr>
                <w:lang w:val="en-US"/>
              </w:rPr>
              <w:t>2</w:t>
            </w:r>
          </w:p>
        </w:tc>
        <w:tc>
          <w:tcPr>
            <w:tcW w:w="11259" w:type="dxa"/>
            <w:gridSpan w:val="7"/>
            <w:tcBorders>
              <w:top w:val="nil"/>
              <w:bottom w:val="single" w:sz="4" w:space="0" w:color="000000"/>
            </w:tcBorders>
            <w:shd w:val="clear" w:color="auto" w:fill="auto"/>
          </w:tcPr>
          <w:p w:rsidR="00F01C05" w:rsidRDefault="00F01C05" w:rsidP="008F2F2C">
            <w:pPr>
              <w:spacing w:after="0" w:line="256" w:lineRule="auto"/>
            </w:pPr>
          </w:p>
        </w:tc>
      </w:tr>
      <w:tr w:rsidR="00F01C05" w:rsidTr="008F2F2C">
        <w:tc>
          <w:tcPr>
            <w:tcW w:w="1974" w:type="dxa"/>
            <w:gridSpan w:val="2"/>
            <w:vMerge/>
            <w:shd w:val="clear" w:color="auto" w:fill="auto"/>
          </w:tcPr>
          <w:p w:rsidR="00F01C05" w:rsidRDefault="00F01C05" w:rsidP="008F2F2C">
            <w:pPr>
              <w:widowControl w:val="0"/>
              <w:pBdr>
                <w:top w:val="nil"/>
                <w:left w:val="nil"/>
                <w:bottom w:val="nil"/>
                <w:right w:val="nil"/>
                <w:between w:val="nil"/>
              </w:pBdr>
              <w:spacing w:after="0" w:line="276" w:lineRule="auto"/>
            </w:pPr>
          </w:p>
        </w:tc>
        <w:tc>
          <w:tcPr>
            <w:tcW w:w="1425" w:type="dxa"/>
            <w:tcBorders>
              <w:top w:val="nil"/>
              <w:bottom w:val="single" w:sz="4" w:space="0" w:color="000000"/>
            </w:tcBorders>
            <w:shd w:val="clear" w:color="auto" w:fill="auto"/>
          </w:tcPr>
          <w:p w:rsidR="00F01C05" w:rsidRPr="00B03944" w:rsidRDefault="00F01C05" w:rsidP="008F2F2C">
            <w:pPr>
              <w:spacing w:after="0" w:line="256" w:lineRule="auto"/>
              <w:ind w:left="-10"/>
              <w:rPr>
                <w:lang w:val="en-US"/>
              </w:rPr>
            </w:pPr>
            <w:r>
              <w:t xml:space="preserve">CPMK </w:t>
            </w:r>
            <w:r>
              <w:rPr>
                <w:lang w:val="en-US"/>
              </w:rPr>
              <w:t>3</w:t>
            </w:r>
          </w:p>
        </w:tc>
        <w:tc>
          <w:tcPr>
            <w:tcW w:w="11259" w:type="dxa"/>
            <w:gridSpan w:val="7"/>
            <w:tcBorders>
              <w:top w:val="nil"/>
              <w:bottom w:val="single" w:sz="4" w:space="0" w:color="000000"/>
            </w:tcBorders>
            <w:shd w:val="clear" w:color="auto" w:fill="auto"/>
          </w:tcPr>
          <w:p w:rsidR="00F01C05" w:rsidRDefault="00F01C05" w:rsidP="008F2F2C">
            <w:pPr>
              <w:spacing w:after="0" w:line="256" w:lineRule="auto"/>
            </w:pPr>
          </w:p>
        </w:tc>
      </w:tr>
      <w:tr w:rsidR="00F01C05" w:rsidTr="008F2F2C">
        <w:tc>
          <w:tcPr>
            <w:tcW w:w="1974" w:type="dxa"/>
            <w:gridSpan w:val="2"/>
            <w:vMerge/>
            <w:shd w:val="clear" w:color="auto" w:fill="auto"/>
          </w:tcPr>
          <w:p w:rsidR="00F01C05" w:rsidRDefault="00F01C05" w:rsidP="008F2F2C">
            <w:pPr>
              <w:widowControl w:val="0"/>
              <w:pBdr>
                <w:top w:val="nil"/>
                <w:left w:val="nil"/>
                <w:bottom w:val="nil"/>
                <w:right w:val="nil"/>
                <w:between w:val="nil"/>
              </w:pBdr>
              <w:spacing w:after="0" w:line="276" w:lineRule="auto"/>
            </w:pPr>
          </w:p>
        </w:tc>
        <w:tc>
          <w:tcPr>
            <w:tcW w:w="1425" w:type="dxa"/>
            <w:tcBorders>
              <w:top w:val="nil"/>
              <w:bottom w:val="single" w:sz="4" w:space="0" w:color="000000"/>
            </w:tcBorders>
            <w:shd w:val="clear" w:color="auto" w:fill="auto"/>
          </w:tcPr>
          <w:p w:rsidR="00F01C05" w:rsidRPr="00B03944" w:rsidRDefault="00F01C05" w:rsidP="008F2F2C">
            <w:pPr>
              <w:spacing w:after="0" w:line="256" w:lineRule="auto"/>
              <w:ind w:left="-10"/>
              <w:rPr>
                <w:lang w:val="en-US"/>
              </w:rPr>
            </w:pPr>
            <w:r>
              <w:t xml:space="preserve">CPMK </w:t>
            </w:r>
            <w:r>
              <w:rPr>
                <w:lang w:val="en-US"/>
              </w:rPr>
              <w:t>4</w:t>
            </w:r>
          </w:p>
        </w:tc>
        <w:tc>
          <w:tcPr>
            <w:tcW w:w="11259" w:type="dxa"/>
            <w:gridSpan w:val="7"/>
            <w:tcBorders>
              <w:top w:val="nil"/>
              <w:bottom w:val="single" w:sz="4" w:space="0" w:color="000000"/>
            </w:tcBorders>
            <w:shd w:val="clear" w:color="auto" w:fill="auto"/>
          </w:tcPr>
          <w:p w:rsidR="00F01C05" w:rsidRDefault="00F01C05" w:rsidP="008F2F2C">
            <w:pPr>
              <w:spacing w:after="0" w:line="256" w:lineRule="auto"/>
            </w:pPr>
          </w:p>
        </w:tc>
      </w:tr>
      <w:tr w:rsidR="00F01C05" w:rsidTr="008F2F2C">
        <w:trPr>
          <w:trHeight w:val="345"/>
        </w:trPr>
        <w:tc>
          <w:tcPr>
            <w:tcW w:w="1974" w:type="dxa"/>
            <w:gridSpan w:val="2"/>
            <w:shd w:val="clear" w:color="auto" w:fill="auto"/>
          </w:tcPr>
          <w:p w:rsidR="00F01C05" w:rsidRDefault="00F01C05" w:rsidP="008F2F2C">
            <w:pPr>
              <w:spacing w:after="0" w:line="240" w:lineRule="auto"/>
              <w:rPr>
                <w:b/>
              </w:rPr>
            </w:pPr>
            <w:r>
              <w:rPr>
                <w:b/>
              </w:rPr>
              <w:t>Peta CPL – CPMK</w:t>
            </w:r>
          </w:p>
        </w:tc>
        <w:tc>
          <w:tcPr>
            <w:tcW w:w="12684" w:type="dxa"/>
            <w:gridSpan w:val="8"/>
            <w:tcBorders>
              <w:top w:val="single" w:sz="4" w:space="0" w:color="000000"/>
            </w:tcBorders>
            <w:shd w:val="clear" w:color="auto" w:fill="auto"/>
          </w:tcPr>
          <w:p w:rsidR="00F01C05" w:rsidRDefault="00F01C05" w:rsidP="008F2F2C">
            <w:pPr>
              <w:spacing w:after="0" w:line="240" w:lineRule="auto"/>
              <w:rPr>
                <w:color w:val="0000FF"/>
              </w:rPr>
            </w:pPr>
          </w:p>
          <w:tbl>
            <w:tblPr>
              <w:tblStyle w:val="1"/>
              <w:tblW w:w="121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0"/>
              <w:gridCol w:w="925"/>
              <w:gridCol w:w="925"/>
              <w:gridCol w:w="925"/>
              <w:gridCol w:w="925"/>
              <w:gridCol w:w="925"/>
              <w:gridCol w:w="925"/>
              <w:gridCol w:w="925"/>
              <w:gridCol w:w="925"/>
              <w:gridCol w:w="925"/>
              <w:gridCol w:w="925"/>
              <w:gridCol w:w="925"/>
              <w:gridCol w:w="925"/>
            </w:tblGrid>
            <w:tr w:rsidR="00F01C05" w:rsidTr="008F2F2C">
              <w:trPr>
                <w:trHeight w:val="250"/>
                <w:jc w:val="center"/>
              </w:trPr>
              <w:tc>
                <w:tcPr>
                  <w:tcW w:w="1070" w:type="dxa"/>
                </w:tcPr>
                <w:p w:rsidR="00F01C05" w:rsidRDefault="00F01C05" w:rsidP="008F2F2C"/>
              </w:tc>
              <w:tc>
                <w:tcPr>
                  <w:tcW w:w="925" w:type="dxa"/>
                  <w:vAlign w:val="center"/>
                </w:tcPr>
                <w:p w:rsidR="00F01C05" w:rsidRDefault="00F01C05" w:rsidP="008F2F2C">
                  <w:pPr>
                    <w:jc w:val="center"/>
                    <w:rPr>
                      <w:b/>
                    </w:rPr>
                  </w:pPr>
                  <w:r>
                    <w:rPr>
                      <w:b/>
                    </w:rPr>
                    <w:t>CPL</w:t>
                  </w:r>
                  <w:r>
                    <w:rPr>
                      <w:b/>
                      <w:lang w:val="en-US"/>
                    </w:rPr>
                    <w:t xml:space="preserve"> 0</w:t>
                  </w:r>
                  <w:r>
                    <w:rPr>
                      <w:b/>
                    </w:rPr>
                    <w:t>1</w:t>
                  </w:r>
                </w:p>
              </w:tc>
              <w:tc>
                <w:tcPr>
                  <w:tcW w:w="925" w:type="dxa"/>
                  <w:vAlign w:val="center"/>
                </w:tcPr>
                <w:p w:rsidR="00F01C05" w:rsidRDefault="00F01C05" w:rsidP="008F2F2C">
                  <w:pPr>
                    <w:jc w:val="center"/>
                    <w:rPr>
                      <w:b/>
                    </w:rPr>
                  </w:pPr>
                  <w:r>
                    <w:rPr>
                      <w:b/>
                    </w:rPr>
                    <w:t>CPL</w:t>
                  </w:r>
                  <w:r>
                    <w:rPr>
                      <w:b/>
                      <w:lang w:val="en-US"/>
                    </w:rPr>
                    <w:t xml:space="preserve"> 0</w:t>
                  </w:r>
                  <w:r>
                    <w:rPr>
                      <w:b/>
                    </w:rPr>
                    <w:t>2</w:t>
                  </w:r>
                </w:p>
              </w:tc>
              <w:tc>
                <w:tcPr>
                  <w:tcW w:w="925" w:type="dxa"/>
                  <w:vAlign w:val="center"/>
                </w:tcPr>
                <w:p w:rsidR="00F01C05" w:rsidRDefault="00F01C05" w:rsidP="008F2F2C">
                  <w:pPr>
                    <w:jc w:val="center"/>
                    <w:rPr>
                      <w:b/>
                    </w:rPr>
                  </w:pPr>
                  <w:r>
                    <w:rPr>
                      <w:b/>
                    </w:rPr>
                    <w:t>CPL</w:t>
                  </w:r>
                  <w:r>
                    <w:rPr>
                      <w:b/>
                      <w:lang w:val="en-US"/>
                    </w:rPr>
                    <w:t xml:space="preserve"> 0</w:t>
                  </w:r>
                  <w:r>
                    <w:rPr>
                      <w:b/>
                    </w:rPr>
                    <w:t>3</w:t>
                  </w:r>
                </w:p>
              </w:tc>
              <w:tc>
                <w:tcPr>
                  <w:tcW w:w="925" w:type="dxa"/>
                  <w:vAlign w:val="center"/>
                </w:tcPr>
                <w:p w:rsidR="00F01C05" w:rsidRDefault="00F01C05" w:rsidP="008F2F2C">
                  <w:pPr>
                    <w:jc w:val="center"/>
                    <w:rPr>
                      <w:b/>
                    </w:rPr>
                  </w:pPr>
                  <w:r>
                    <w:rPr>
                      <w:b/>
                    </w:rPr>
                    <w:t>CPL</w:t>
                  </w:r>
                  <w:r>
                    <w:rPr>
                      <w:b/>
                      <w:lang w:val="en-US"/>
                    </w:rPr>
                    <w:t xml:space="preserve"> 0</w:t>
                  </w:r>
                  <w:r>
                    <w:rPr>
                      <w:b/>
                    </w:rPr>
                    <w:t>4</w:t>
                  </w:r>
                </w:p>
              </w:tc>
              <w:tc>
                <w:tcPr>
                  <w:tcW w:w="925" w:type="dxa"/>
                  <w:vAlign w:val="center"/>
                </w:tcPr>
                <w:p w:rsidR="00F01C05" w:rsidRDefault="00F01C05" w:rsidP="008F2F2C">
                  <w:pPr>
                    <w:jc w:val="center"/>
                    <w:rPr>
                      <w:b/>
                    </w:rPr>
                  </w:pPr>
                  <w:r>
                    <w:rPr>
                      <w:b/>
                    </w:rPr>
                    <w:t>CPL</w:t>
                  </w:r>
                  <w:r>
                    <w:rPr>
                      <w:b/>
                      <w:lang w:val="en-US"/>
                    </w:rPr>
                    <w:t xml:space="preserve"> 0</w:t>
                  </w:r>
                  <w:r>
                    <w:rPr>
                      <w:b/>
                    </w:rPr>
                    <w:t>5</w:t>
                  </w:r>
                </w:p>
              </w:tc>
              <w:tc>
                <w:tcPr>
                  <w:tcW w:w="925" w:type="dxa"/>
                  <w:vAlign w:val="center"/>
                </w:tcPr>
                <w:p w:rsidR="00F01C05" w:rsidRPr="00021AD1" w:rsidRDefault="00F01C05" w:rsidP="008F2F2C">
                  <w:pPr>
                    <w:jc w:val="center"/>
                    <w:rPr>
                      <w:b/>
                      <w:lang w:val="en-US"/>
                    </w:rPr>
                  </w:pPr>
                  <w:r>
                    <w:rPr>
                      <w:b/>
                    </w:rPr>
                    <w:t>CPL</w:t>
                  </w:r>
                  <w:r>
                    <w:rPr>
                      <w:b/>
                      <w:lang w:val="en-US"/>
                    </w:rPr>
                    <w:t xml:space="preserve"> 06</w:t>
                  </w:r>
                </w:p>
              </w:tc>
              <w:tc>
                <w:tcPr>
                  <w:tcW w:w="925" w:type="dxa"/>
                  <w:vAlign w:val="center"/>
                </w:tcPr>
                <w:p w:rsidR="00F01C05" w:rsidRPr="00021AD1" w:rsidRDefault="00F01C05" w:rsidP="008F2F2C">
                  <w:pPr>
                    <w:jc w:val="center"/>
                    <w:rPr>
                      <w:b/>
                      <w:lang w:val="en-US"/>
                    </w:rPr>
                  </w:pPr>
                  <w:r>
                    <w:rPr>
                      <w:b/>
                    </w:rPr>
                    <w:t>CPL</w:t>
                  </w:r>
                  <w:r>
                    <w:rPr>
                      <w:b/>
                      <w:lang w:val="en-US"/>
                    </w:rPr>
                    <w:t xml:space="preserve"> 07</w:t>
                  </w:r>
                </w:p>
              </w:tc>
              <w:tc>
                <w:tcPr>
                  <w:tcW w:w="925" w:type="dxa"/>
                  <w:vAlign w:val="center"/>
                </w:tcPr>
                <w:p w:rsidR="00F01C05" w:rsidRPr="00021AD1" w:rsidRDefault="00F01C05" w:rsidP="008F2F2C">
                  <w:pPr>
                    <w:jc w:val="center"/>
                    <w:rPr>
                      <w:b/>
                      <w:lang w:val="en-US"/>
                    </w:rPr>
                  </w:pPr>
                  <w:r>
                    <w:rPr>
                      <w:b/>
                    </w:rPr>
                    <w:t>CPL</w:t>
                  </w:r>
                  <w:r>
                    <w:rPr>
                      <w:b/>
                      <w:lang w:val="en-US"/>
                    </w:rPr>
                    <w:t xml:space="preserve"> 08</w:t>
                  </w:r>
                </w:p>
              </w:tc>
              <w:tc>
                <w:tcPr>
                  <w:tcW w:w="925" w:type="dxa"/>
                  <w:vAlign w:val="center"/>
                </w:tcPr>
                <w:p w:rsidR="00F01C05" w:rsidRPr="00021AD1" w:rsidRDefault="00F01C05" w:rsidP="008F2F2C">
                  <w:pPr>
                    <w:jc w:val="center"/>
                    <w:rPr>
                      <w:b/>
                      <w:lang w:val="en-US"/>
                    </w:rPr>
                  </w:pPr>
                  <w:r>
                    <w:rPr>
                      <w:b/>
                    </w:rPr>
                    <w:t>CPL</w:t>
                  </w:r>
                  <w:r>
                    <w:rPr>
                      <w:b/>
                      <w:lang w:val="en-US"/>
                    </w:rPr>
                    <w:t xml:space="preserve"> 09</w:t>
                  </w:r>
                </w:p>
              </w:tc>
              <w:tc>
                <w:tcPr>
                  <w:tcW w:w="925" w:type="dxa"/>
                  <w:vAlign w:val="center"/>
                </w:tcPr>
                <w:p w:rsidR="00F01C05" w:rsidRPr="00021AD1" w:rsidRDefault="00F01C05" w:rsidP="008F2F2C">
                  <w:pPr>
                    <w:jc w:val="center"/>
                    <w:rPr>
                      <w:b/>
                      <w:lang w:val="en-US"/>
                    </w:rPr>
                  </w:pPr>
                  <w:r>
                    <w:rPr>
                      <w:b/>
                    </w:rPr>
                    <w:t>CPL</w:t>
                  </w:r>
                  <w:r>
                    <w:rPr>
                      <w:b/>
                      <w:lang w:val="en-US"/>
                    </w:rPr>
                    <w:t xml:space="preserve"> 10</w:t>
                  </w:r>
                </w:p>
              </w:tc>
              <w:tc>
                <w:tcPr>
                  <w:tcW w:w="925" w:type="dxa"/>
                  <w:vAlign w:val="center"/>
                </w:tcPr>
                <w:p w:rsidR="00F01C05" w:rsidRPr="00021AD1" w:rsidRDefault="00F01C05" w:rsidP="008F2F2C">
                  <w:pPr>
                    <w:jc w:val="center"/>
                    <w:rPr>
                      <w:b/>
                      <w:lang w:val="en-US"/>
                    </w:rPr>
                  </w:pPr>
                  <w:r>
                    <w:rPr>
                      <w:b/>
                    </w:rPr>
                    <w:t>CPL</w:t>
                  </w:r>
                  <w:r>
                    <w:rPr>
                      <w:b/>
                      <w:lang w:val="en-US"/>
                    </w:rPr>
                    <w:t xml:space="preserve"> 11</w:t>
                  </w:r>
                </w:p>
              </w:tc>
              <w:tc>
                <w:tcPr>
                  <w:tcW w:w="925" w:type="dxa"/>
                  <w:vAlign w:val="center"/>
                </w:tcPr>
                <w:p w:rsidR="00F01C05" w:rsidRDefault="00F01C05" w:rsidP="008F2F2C">
                  <w:pPr>
                    <w:jc w:val="center"/>
                    <w:rPr>
                      <w:b/>
                    </w:rPr>
                  </w:pPr>
                  <w:r>
                    <w:rPr>
                      <w:b/>
                    </w:rPr>
                    <w:t>CPL</w:t>
                  </w:r>
                  <w:r>
                    <w:rPr>
                      <w:b/>
                      <w:lang w:val="en-US"/>
                    </w:rPr>
                    <w:t xml:space="preserve"> 12</w:t>
                  </w:r>
                </w:p>
              </w:tc>
            </w:tr>
            <w:tr w:rsidR="00F01C05" w:rsidTr="008F2F2C">
              <w:trPr>
                <w:trHeight w:val="250"/>
                <w:jc w:val="center"/>
              </w:trPr>
              <w:tc>
                <w:tcPr>
                  <w:tcW w:w="1070" w:type="dxa"/>
                </w:tcPr>
                <w:p w:rsidR="00F01C05" w:rsidRDefault="00F01C05" w:rsidP="008F2F2C">
                  <w:r>
                    <w:t xml:space="preserve">CPMK 1 </w:t>
                  </w:r>
                </w:p>
              </w:tc>
              <w:tc>
                <w:tcPr>
                  <w:tcW w:w="925" w:type="dxa"/>
                </w:tcPr>
                <w:p w:rsidR="00F01C05" w:rsidRDefault="00F01C05" w:rsidP="008F2F2C">
                  <w:pPr>
                    <w:jc w:val="center"/>
                    <w:rPr>
                      <w:b/>
                      <w:color w:val="0000FF"/>
                    </w:rPr>
                  </w:pPr>
                </w:p>
              </w:tc>
              <w:tc>
                <w:tcPr>
                  <w:tcW w:w="925" w:type="dxa"/>
                </w:tcPr>
                <w:p w:rsidR="00F01C05" w:rsidRDefault="00F01C05" w:rsidP="008F2F2C">
                  <w:pPr>
                    <w:jc w:val="center"/>
                  </w:pPr>
                </w:p>
              </w:tc>
              <w:tc>
                <w:tcPr>
                  <w:tcW w:w="925" w:type="dxa"/>
                </w:tcPr>
                <w:p w:rsidR="00F01C05" w:rsidRDefault="00F01C05" w:rsidP="008F2F2C">
                  <w:pPr>
                    <w:jc w:val="center"/>
                  </w:pPr>
                </w:p>
              </w:tc>
              <w:tc>
                <w:tcPr>
                  <w:tcW w:w="925" w:type="dxa"/>
                </w:tcPr>
                <w:p w:rsidR="00F01C05" w:rsidRDefault="00F01C05" w:rsidP="008F2F2C">
                  <w:pPr>
                    <w:jc w:val="center"/>
                  </w:pPr>
                </w:p>
              </w:tc>
              <w:tc>
                <w:tcPr>
                  <w:tcW w:w="925" w:type="dxa"/>
                </w:tcPr>
                <w:p w:rsidR="00F01C05" w:rsidRDefault="00F01C05" w:rsidP="008F2F2C">
                  <w:pPr>
                    <w:jc w:val="center"/>
                  </w:pPr>
                </w:p>
              </w:tc>
              <w:tc>
                <w:tcPr>
                  <w:tcW w:w="925" w:type="dxa"/>
                </w:tcPr>
                <w:p w:rsidR="00F01C05" w:rsidRDefault="00F01C05" w:rsidP="008F2F2C">
                  <w:pPr>
                    <w:jc w:val="center"/>
                  </w:pPr>
                </w:p>
              </w:tc>
              <w:tc>
                <w:tcPr>
                  <w:tcW w:w="925" w:type="dxa"/>
                </w:tcPr>
                <w:p w:rsidR="00F01C05" w:rsidRDefault="00F01C05" w:rsidP="008F2F2C">
                  <w:pPr>
                    <w:jc w:val="center"/>
                  </w:pPr>
                </w:p>
              </w:tc>
              <w:tc>
                <w:tcPr>
                  <w:tcW w:w="925" w:type="dxa"/>
                </w:tcPr>
                <w:p w:rsidR="00F01C05" w:rsidRDefault="00F01C05" w:rsidP="008F2F2C">
                  <w:pPr>
                    <w:jc w:val="center"/>
                  </w:pPr>
                </w:p>
              </w:tc>
              <w:tc>
                <w:tcPr>
                  <w:tcW w:w="925" w:type="dxa"/>
                </w:tcPr>
                <w:p w:rsidR="00F01C05" w:rsidRDefault="00F01C05" w:rsidP="008F2F2C">
                  <w:pPr>
                    <w:jc w:val="center"/>
                  </w:pPr>
                </w:p>
              </w:tc>
              <w:tc>
                <w:tcPr>
                  <w:tcW w:w="925" w:type="dxa"/>
                </w:tcPr>
                <w:p w:rsidR="00F01C05" w:rsidRDefault="00F01C05" w:rsidP="008F2F2C">
                  <w:pPr>
                    <w:jc w:val="center"/>
                  </w:pPr>
                </w:p>
              </w:tc>
              <w:tc>
                <w:tcPr>
                  <w:tcW w:w="925" w:type="dxa"/>
                </w:tcPr>
                <w:p w:rsidR="00F01C05" w:rsidRDefault="00F01C05" w:rsidP="008F2F2C">
                  <w:pPr>
                    <w:jc w:val="center"/>
                  </w:pPr>
                </w:p>
              </w:tc>
              <w:tc>
                <w:tcPr>
                  <w:tcW w:w="925" w:type="dxa"/>
                </w:tcPr>
                <w:p w:rsidR="00F01C05" w:rsidRDefault="00F01C05" w:rsidP="008F2F2C">
                  <w:pPr>
                    <w:jc w:val="center"/>
                  </w:pPr>
                </w:p>
              </w:tc>
            </w:tr>
            <w:tr w:rsidR="00F01C05" w:rsidTr="008F2F2C">
              <w:trPr>
                <w:trHeight w:val="250"/>
                <w:jc w:val="center"/>
              </w:trPr>
              <w:tc>
                <w:tcPr>
                  <w:tcW w:w="1070" w:type="dxa"/>
                </w:tcPr>
                <w:p w:rsidR="00F01C05" w:rsidRDefault="00F01C05" w:rsidP="008F2F2C">
                  <w:r>
                    <w:t xml:space="preserve">CPMK 2 </w:t>
                  </w:r>
                </w:p>
              </w:tc>
              <w:tc>
                <w:tcPr>
                  <w:tcW w:w="925" w:type="dxa"/>
                </w:tcPr>
                <w:p w:rsidR="00F01C05" w:rsidRDefault="00F01C05" w:rsidP="008F2F2C">
                  <w:pPr>
                    <w:jc w:val="center"/>
                  </w:pPr>
                </w:p>
              </w:tc>
              <w:tc>
                <w:tcPr>
                  <w:tcW w:w="925" w:type="dxa"/>
                </w:tcPr>
                <w:p w:rsidR="00F01C05" w:rsidRPr="00434E56" w:rsidRDefault="00F01C05" w:rsidP="008F2F2C">
                  <w:pPr>
                    <w:jc w:val="center"/>
                    <w:rPr>
                      <w:color w:val="FF0000"/>
                      <w:lang w:val="en-US"/>
                    </w:rPr>
                  </w:pPr>
                  <w:r w:rsidRPr="00434E56">
                    <w:rPr>
                      <w:color w:val="FF0000"/>
                      <w:lang w:val="en-US"/>
                    </w:rPr>
                    <w:t>Mohon</w:t>
                  </w:r>
                </w:p>
              </w:tc>
              <w:tc>
                <w:tcPr>
                  <w:tcW w:w="925" w:type="dxa"/>
                </w:tcPr>
                <w:p w:rsidR="00F01C05" w:rsidRPr="00434E56" w:rsidRDefault="00F01C05" w:rsidP="008F2F2C">
                  <w:pPr>
                    <w:jc w:val="center"/>
                    <w:rPr>
                      <w:color w:val="FF0000"/>
                      <w:lang w:val="en-US"/>
                    </w:rPr>
                  </w:pPr>
                  <w:r w:rsidRPr="00434E56">
                    <w:rPr>
                      <w:color w:val="FF0000"/>
                      <w:lang w:val="en-US"/>
                    </w:rPr>
                    <w:t>diceklis</w:t>
                  </w:r>
                </w:p>
              </w:tc>
              <w:tc>
                <w:tcPr>
                  <w:tcW w:w="925" w:type="dxa"/>
                </w:tcPr>
                <w:p w:rsidR="00F01C05" w:rsidRPr="00434E56" w:rsidRDefault="00F01C05" w:rsidP="008F2F2C">
                  <w:pPr>
                    <w:jc w:val="center"/>
                    <w:rPr>
                      <w:color w:val="FF0000"/>
                      <w:lang w:val="en-US"/>
                    </w:rPr>
                  </w:pPr>
                  <w:r w:rsidRPr="00434E56">
                    <w:rPr>
                      <w:color w:val="FF0000"/>
                      <w:lang w:val="en-US"/>
                    </w:rPr>
                    <w:t>yang</w:t>
                  </w:r>
                </w:p>
              </w:tc>
              <w:tc>
                <w:tcPr>
                  <w:tcW w:w="925" w:type="dxa"/>
                </w:tcPr>
                <w:p w:rsidR="00F01C05" w:rsidRPr="00434E56" w:rsidRDefault="00F01C05" w:rsidP="008F2F2C">
                  <w:pPr>
                    <w:jc w:val="center"/>
                    <w:rPr>
                      <w:color w:val="FF0000"/>
                      <w:lang w:val="en-US"/>
                    </w:rPr>
                  </w:pPr>
                  <w:r w:rsidRPr="00434E56">
                    <w:rPr>
                      <w:color w:val="FF0000"/>
                      <w:lang w:val="en-US"/>
                    </w:rPr>
                    <w:t>sesuai</w:t>
                  </w:r>
                </w:p>
              </w:tc>
              <w:tc>
                <w:tcPr>
                  <w:tcW w:w="925" w:type="dxa"/>
                </w:tcPr>
                <w:p w:rsidR="00F01C05" w:rsidRDefault="00F01C05" w:rsidP="008F2F2C">
                  <w:pPr>
                    <w:jc w:val="center"/>
                  </w:pPr>
                </w:p>
              </w:tc>
              <w:tc>
                <w:tcPr>
                  <w:tcW w:w="925" w:type="dxa"/>
                </w:tcPr>
                <w:p w:rsidR="00F01C05" w:rsidRDefault="00F01C05" w:rsidP="008F2F2C">
                  <w:pPr>
                    <w:jc w:val="center"/>
                  </w:pPr>
                </w:p>
              </w:tc>
              <w:tc>
                <w:tcPr>
                  <w:tcW w:w="925" w:type="dxa"/>
                </w:tcPr>
                <w:p w:rsidR="00F01C05" w:rsidRDefault="00F01C05" w:rsidP="008F2F2C">
                  <w:pPr>
                    <w:jc w:val="center"/>
                  </w:pPr>
                </w:p>
              </w:tc>
              <w:tc>
                <w:tcPr>
                  <w:tcW w:w="925" w:type="dxa"/>
                </w:tcPr>
                <w:p w:rsidR="00F01C05" w:rsidRDefault="00F01C05" w:rsidP="008F2F2C">
                  <w:pPr>
                    <w:jc w:val="center"/>
                  </w:pPr>
                </w:p>
              </w:tc>
              <w:tc>
                <w:tcPr>
                  <w:tcW w:w="925" w:type="dxa"/>
                </w:tcPr>
                <w:p w:rsidR="00F01C05" w:rsidRDefault="00F01C05" w:rsidP="008F2F2C">
                  <w:pPr>
                    <w:jc w:val="center"/>
                  </w:pPr>
                </w:p>
              </w:tc>
              <w:tc>
                <w:tcPr>
                  <w:tcW w:w="925" w:type="dxa"/>
                </w:tcPr>
                <w:p w:rsidR="00F01C05" w:rsidRDefault="00F01C05" w:rsidP="008F2F2C">
                  <w:pPr>
                    <w:jc w:val="center"/>
                  </w:pPr>
                </w:p>
              </w:tc>
              <w:tc>
                <w:tcPr>
                  <w:tcW w:w="925" w:type="dxa"/>
                </w:tcPr>
                <w:p w:rsidR="00F01C05" w:rsidRDefault="00F01C05" w:rsidP="008F2F2C">
                  <w:pPr>
                    <w:jc w:val="center"/>
                  </w:pPr>
                </w:p>
              </w:tc>
            </w:tr>
            <w:tr w:rsidR="00F01C05" w:rsidTr="008F2F2C">
              <w:trPr>
                <w:trHeight w:val="250"/>
                <w:jc w:val="center"/>
              </w:trPr>
              <w:tc>
                <w:tcPr>
                  <w:tcW w:w="1070" w:type="dxa"/>
                </w:tcPr>
                <w:p w:rsidR="00F01C05" w:rsidRPr="00B03944" w:rsidRDefault="00F01C05" w:rsidP="008F2F2C">
                  <w:pPr>
                    <w:rPr>
                      <w:lang w:val="en-US"/>
                    </w:rPr>
                  </w:pPr>
                  <w:r>
                    <w:rPr>
                      <w:lang w:val="en-US"/>
                    </w:rPr>
                    <w:t>CPMK 3</w:t>
                  </w:r>
                </w:p>
              </w:tc>
              <w:tc>
                <w:tcPr>
                  <w:tcW w:w="925" w:type="dxa"/>
                </w:tcPr>
                <w:p w:rsidR="00F01C05" w:rsidRDefault="00F01C05" w:rsidP="008F2F2C">
                  <w:pPr>
                    <w:jc w:val="center"/>
                  </w:pPr>
                </w:p>
              </w:tc>
              <w:tc>
                <w:tcPr>
                  <w:tcW w:w="925" w:type="dxa"/>
                </w:tcPr>
                <w:p w:rsidR="00F01C05" w:rsidRDefault="00F01C05" w:rsidP="008F2F2C">
                  <w:pPr>
                    <w:jc w:val="center"/>
                  </w:pPr>
                </w:p>
              </w:tc>
              <w:tc>
                <w:tcPr>
                  <w:tcW w:w="925" w:type="dxa"/>
                </w:tcPr>
                <w:p w:rsidR="00F01C05" w:rsidRDefault="00F01C05" w:rsidP="008F2F2C">
                  <w:pPr>
                    <w:jc w:val="center"/>
                  </w:pPr>
                </w:p>
              </w:tc>
              <w:tc>
                <w:tcPr>
                  <w:tcW w:w="925" w:type="dxa"/>
                </w:tcPr>
                <w:p w:rsidR="00F01C05" w:rsidRDefault="00F01C05" w:rsidP="008F2F2C">
                  <w:pPr>
                    <w:jc w:val="center"/>
                  </w:pPr>
                </w:p>
              </w:tc>
              <w:tc>
                <w:tcPr>
                  <w:tcW w:w="925" w:type="dxa"/>
                </w:tcPr>
                <w:p w:rsidR="00F01C05" w:rsidRDefault="00F01C05" w:rsidP="008F2F2C">
                  <w:pPr>
                    <w:jc w:val="center"/>
                  </w:pPr>
                </w:p>
              </w:tc>
              <w:tc>
                <w:tcPr>
                  <w:tcW w:w="925" w:type="dxa"/>
                </w:tcPr>
                <w:p w:rsidR="00F01C05" w:rsidRDefault="00F01C05" w:rsidP="008F2F2C">
                  <w:pPr>
                    <w:jc w:val="center"/>
                  </w:pPr>
                </w:p>
              </w:tc>
              <w:tc>
                <w:tcPr>
                  <w:tcW w:w="925" w:type="dxa"/>
                </w:tcPr>
                <w:p w:rsidR="00F01C05" w:rsidRDefault="00F01C05" w:rsidP="008F2F2C">
                  <w:pPr>
                    <w:jc w:val="center"/>
                  </w:pPr>
                </w:p>
              </w:tc>
              <w:tc>
                <w:tcPr>
                  <w:tcW w:w="925" w:type="dxa"/>
                </w:tcPr>
                <w:p w:rsidR="00F01C05" w:rsidRDefault="00F01C05" w:rsidP="008F2F2C">
                  <w:pPr>
                    <w:jc w:val="center"/>
                  </w:pPr>
                </w:p>
              </w:tc>
              <w:tc>
                <w:tcPr>
                  <w:tcW w:w="925" w:type="dxa"/>
                </w:tcPr>
                <w:p w:rsidR="00F01C05" w:rsidRDefault="00F01C05" w:rsidP="008F2F2C">
                  <w:pPr>
                    <w:jc w:val="center"/>
                  </w:pPr>
                </w:p>
              </w:tc>
              <w:tc>
                <w:tcPr>
                  <w:tcW w:w="925" w:type="dxa"/>
                </w:tcPr>
                <w:p w:rsidR="00F01C05" w:rsidRDefault="00F01C05" w:rsidP="008F2F2C">
                  <w:pPr>
                    <w:jc w:val="center"/>
                  </w:pPr>
                </w:p>
              </w:tc>
              <w:tc>
                <w:tcPr>
                  <w:tcW w:w="925" w:type="dxa"/>
                </w:tcPr>
                <w:p w:rsidR="00F01C05" w:rsidRDefault="00F01C05" w:rsidP="008F2F2C">
                  <w:pPr>
                    <w:jc w:val="center"/>
                  </w:pPr>
                </w:p>
              </w:tc>
              <w:tc>
                <w:tcPr>
                  <w:tcW w:w="925" w:type="dxa"/>
                </w:tcPr>
                <w:p w:rsidR="00F01C05" w:rsidRDefault="00F01C05" w:rsidP="008F2F2C">
                  <w:pPr>
                    <w:jc w:val="center"/>
                  </w:pPr>
                </w:p>
              </w:tc>
            </w:tr>
            <w:tr w:rsidR="00F01C05" w:rsidTr="008F2F2C">
              <w:trPr>
                <w:trHeight w:val="250"/>
                <w:jc w:val="center"/>
              </w:trPr>
              <w:tc>
                <w:tcPr>
                  <w:tcW w:w="1070" w:type="dxa"/>
                </w:tcPr>
                <w:p w:rsidR="00F01C05" w:rsidRDefault="00F01C05" w:rsidP="008F2F2C">
                  <w:r>
                    <w:t xml:space="preserve">CPMK </w:t>
                  </w:r>
                  <w:r>
                    <w:rPr>
                      <w:lang w:val="en-US"/>
                    </w:rPr>
                    <w:t>4</w:t>
                  </w:r>
                </w:p>
              </w:tc>
              <w:tc>
                <w:tcPr>
                  <w:tcW w:w="925" w:type="dxa"/>
                </w:tcPr>
                <w:p w:rsidR="00F01C05" w:rsidRDefault="00F01C05" w:rsidP="008F2F2C">
                  <w:pPr>
                    <w:jc w:val="center"/>
                  </w:pPr>
                </w:p>
              </w:tc>
              <w:tc>
                <w:tcPr>
                  <w:tcW w:w="925" w:type="dxa"/>
                </w:tcPr>
                <w:p w:rsidR="00F01C05" w:rsidRDefault="00F01C05" w:rsidP="008F2F2C">
                  <w:pPr>
                    <w:jc w:val="center"/>
                  </w:pPr>
                </w:p>
              </w:tc>
              <w:tc>
                <w:tcPr>
                  <w:tcW w:w="925" w:type="dxa"/>
                </w:tcPr>
                <w:p w:rsidR="00F01C05" w:rsidRDefault="00F01C05" w:rsidP="008F2F2C">
                  <w:pPr>
                    <w:jc w:val="center"/>
                  </w:pPr>
                </w:p>
              </w:tc>
              <w:tc>
                <w:tcPr>
                  <w:tcW w:w="925" w:type="dxa"/>
                </w:tcPr>
                <w:p w:rsidR="00F01C05" w:rsidRDefault="00F01C05" w:rsidP="008F2F2C">
                  <w:pPr>
                    <w:jc w:val="center"/>
                  </w:pPr>
                </w:p>
              </w:tc>
              <w:tc>
                <w:tcPr>
                  <w:tcW w:w="925" w:type="dxa"/>
                </w:tcPr>
                <w:p w:rsidR="00F01C05" w:rsidRDefault="00F01C05" w:rsidP="008F2F2C">
                  <w:pPr>
                    <w:jc w:val="center"/>
                  </w:pPr>
                </w:p>
              </w:tc>
              <w:tc>
                <w:tcPr>
                  <w:tcW w:w="925" w:type="dxa"/>
                </w:tcPr>
                <w:p w:rsidR="00F01C05" w:rsidRDefault="00F01C05" w:rsidP="008F2F2C">
                  <w:pPr>
                    <w:jc w:val="center"/>
                  </w:pPr>
                </w:p>
              </w:tc>
              <w:tc>
                <w:tcPr>
                  <w:tcW w:w="925" w:type="dxa"/>
                </w:tcPr>
                <w:p w:rsidR="00F01C05" w:rsidRDefault="00F01C05" w:rsidP="008F2F2C">
                  <w:pPr>
                    <w:jc w:val="center"/>
                  </w:pPr>
                </w:p>
              </w:tc>
              <w:tc>
                <w:tcPr>
                  <w:tcW w:w="925" w:type="dxa"/>
                </w:tcPr>
                <w:p w:rsidR="00F01C05" w:rsidRDefault="00F01C05" w:rsidP="008F2F2C">
                  <w:pPr>
                    <w:jc w:val="center"/>
                  </w:pPr>
                </w:p>
              </w:tc>
              <w:tc>
                <w:tcPr>
                  <w:tcW w:w="925" w:type="dxa"/>
                </w:tcPr>
                <w:p w:rsidR="00F01C05" w:rsidRDefault="00F01C05" w:rsidP="008F2F2C">
                  <w:pPr>
                    <w:jc w:val="center"/>
                  </w:pPr>
                </w:p>
              </w:tc>
              <w:tc>
                <w:tcPr>
                  <w:tcW w:w="925" w:type="dxa"/>
                </w:tcPr>
                <w:p w:rsidR="00F01C05" w:rsidRDefault="00F01C05" w:rsidP="008F2F2C">
                  <w:pPr>
                    <w:jc w:val="center"/>
                  </w:pPr>
                </w:p>
              </w:tc>
              <w:tc>
                <w:tcPr>
                  <w:tcW w:w="925" w:type="dxa"/>
                </w:tcPr>
                <w:p w:rsidR="00F01C05" w:rsidRDefault="00F01C05" w:rsidP="008F2F2C">
                  <w:pPr>
                    <w:jc w:val="center"/>
                  </w:pPr>
                </w:p>
              </w:tc>
              <w:tc>
                <w:tcPr>
                  <w:tcW w:w="925" w:type="dxa"/>
                </w:tcPr>
                <w:p w:rsidR="00F01C05" w:rsidRDefault="00F01C05" w:rsidP="008F2F2C">
                  <w:pPr>
                    <w:jc w:val="center"/>
                  </w:pPr>
                </w:p>
              </w:tc>
            </w:tr>
          </w:tbl>
          <w:p w:rsidR="00F01C05" w:rsidRDefault="00F01C05" w:rsidP="008F2F2C">
            <w:pPr>
              <w:spacing w:after="0" w:line="240" w:lineRule="auto"/>
            </w:pPr>
          </w:p>
        </w:tc>
      </w:tr>
      <w:tr w:rsidR="00F01C05" w:rsidTr="008F2F2C">
        <w:trPr>
          <w:trHeight w:val="345"/>
        </w:trPr>
        <w:tc>
          <w:tcPr>
            <w:tcW w:w="1974" w:type="dxa"/>
            <w:gridSpan w:val="2"/>
            <w:shd w:val="clear" w:color="auto" w:fill="auto"/>
          </w:tcPr>
          <w:p w:rsidR="00F01C05" w:rsidRDefault="00F01C05" w:rsidP="008F2F2C">
            <w:pPr>
              <w:spacing w:after="0" w:line="240" w:lineRule="auto"/>
              <w:rPr>
                <w:b/>
              </w:rPr>
            </w:pPr>
            <w:r>
              <w:rPr>
                <w:b/>
              </w:rPr>
              <w:t>Diskripsi Singkat MK</w:t>
            </w:r>
          </w:p>
        </w:tc>
        <w:tc>
          <w:tcPr>
            <w:tcW w:w="12684" w:type="dxa"/>
            <w:gridSpan w:val="8"/>
            <w:tcBorders>
              <w:top w:val="single" w:sz="4" w:space="0" w:color="000000"/>
            </w:tcBorders>
            <w:shd w:val="clear" w:color="auto" w:fill="auto"/>
          </w:tcPr>
          <w:p w:rsidR="00F01C05" w:rsidRDefault="00F01C05" w:rsidP="008F2F2C">
            <w:pPr>
              <w:spacing w:after="0" w:line="240" w:lineRule="auto"/>
            </w:pPr>
            <w:r>
              <w:t>Subjek jaringan komputer sangat kompleks, melibatkan banyak konsep, protokol, dan teknologi yang dijalin bersama dengan cara yang rumit. Untuk mengatasi ruang lingkup dan kompleksitas ini, materi jaringan komputer diatur di sekitar "lapisan" arsitektur jaringan. Dengan organisasi berlapis, mahasiswa dapat melihat melalui kompleksitas jaringan komputer—mereka belajar tentang konsep dan protokol yang berbeda di satu bagian arsitektur sambil melihat gambaran besar tentang bagaimana semua bagian bekerja dengan baik.</w:t>
            </w:r>
          </w:p>
        </w:tc>
      </w:tr>
      <w:tr w:rsidR="00F01C05" w:rsidTr="008F2F2C">
        <w:trPr>
          <w:trHeight w:val="345"/>
        </w:trPr>
        <w:tc>
          <w:tcPr>
            <w:tcW w:w="1974" w:type="dxa"/>
            <w:gridSpan w:val="2"/>
            <w:shd w:val="clear" w:color="auto" w:fill="auto"/>
          </w:tcPr>
          <w:p w:rsidR="00F01C05" w:rsidRDefault="00F01C05" w:rsidP="008F2F2C">
            <w:pPr>
              <w:spacing w:after="0" w:line="240" w:lineRule="auto"/>
              <w:rPr>
                <w:b/>
              </w:rPr>
            </w:pPr>
            <w:r>
              <w:rPr>
                <w:b/>
              </w:rPr>
              <w:t xml:space="preserve">Bahan Kajian: </w:t>
            </w:r>
            <w:r>
              <w:t>Materi pembelajaran</w:t>
            </w:r>
          </w:p>
        </w:tc>
        <w:tc>
          <w:tcPr>
            <w:tcW w:w="12684" w:type="dxa"/>
            <w:gridSpan w:val="8"/>
            <w:tcBorders>
              <w:top w:val="single" w:sz="4" w:space="0" w:color="000000"/>
            </w:tcBorders>
            <w:shd w:val="clear" w:color="auto" w:fill="auto"/>
          </w:tcPr>
          <w:p w:rsidR="00F01C05" w:rsidRPr="00C25C32" w:rsidRDefault="00F01C05" w:rsidP="008F2F2C">
            <w:pPr>
              <w:rPr>
                <w:lang w:val="en-US"/>
              </w:rPr>
            </w:pPr>
            <w:r>
              <w:t>Pengenalan Jaringan, Internet, Protokol dan Standard, Model Osi, Layer-Layer Di Model Osi, Tcp/Ip Suite, Pengalamatan, Sinyal Analog dan Digital.</w:t>
            </w:r>
            <w:r>
              <w:rPr>
                <w:lang w:val="en-US"/>
              </w:rPr>
              <w:t xml:space="preserve">;  </w:t>
            </w:r>
            <w:r w:rsidRPr="002314DF">
              <w:rPr>
                <w:lang w:val="en-US"/>
              </w:rPr>
              <w:t>Lapisan Fisik: Transmisi Digital, Multiplexing, Media Transmission, Jaringan Circuit Switched, Jaringan Datagram, Jaringan Virtual, Switching dan Jaringan Telephone.</w:t>
            </w:r>
            <w:r>
              <w:rPr>
                <w:lang w:val="en-US"/>
              </w:rPr>
              <w:t xml:space="preserve">; </w:t>
            </w:r>
            <w:r w:rsidRPr="002314DF">
              <w:rPr>
                <w:lang w:val="en-US"/>
              </w:rPr>
              <w:t>Lanjutan Pertemuan 2</w:t>
            </w:r>
            <w:r>
              <w:rPr>
                <w:lang w:val="en-US"/>
              </w:rPr>
              <w:t xml:space="preserve">; </w:t>
            </w:r>
            <w:r w:rsidRPr="002314DF">
              <w:rPr>
                <w:lang w:val="en-US"/>
              </w:rPr>
              <w:t>Lapisan Fisik Jaringan 80,3 dan 80,11</w:t>
            </w:r>
            <w:r>
              <w:rPr>
                <w:lang w:val="en-US"/>
              </w:rPr>
              <w:t xml:space="preserve">; </w:t>
            </w:r>
            <w:r w:rsidRPr="002314DF">
              <w:rPr>
                <w:lang w:val="en-US"/>
              </w:rPr>
              <w:t>Lapisan Data Link: Pengenalan, Pengkodean Block, Cyclic, Checksum, Framing, Flow dan Error Control, Saluran Noiseless, Noisy, Hdlc, Protokol Point To Point</w:t>
            </w:r>
            <w:r>
              <w:rPr>
                <w:lang w:val="en-US"/>
              </w:rPr>
              <w:t xml:space="preserve">; </w:t>
            </w:r>
            <w:r w:rsidRPr="002314DF">
              <w:rPr>
                <w:lang w:val="en-US"/>
              </w:rPr>
              <w:t>Lanjutan Pertemuan 5</w:t>
            </w:r>
            <w:r>
              <w:rPr>
                <w:lang w:val="en-US"/>
              </w:rPr>
              <w:t xml:space="preserve">; </w:t>
            </w:r>
            <w:r w:rsidRPr="002314DF">
              <w:rPr>
                <w:lang w:val="en-US"/>
              </w:rPr>
              <w:t>Lapisan Medium Access: Random Access, Controlled Access, Channelization, Ieee Standard, Ethernet, Fast Ethernet, Giga-Bit Ethernet, Wireless Lan.</w:t>
            </w:r>
            <w:r>
              <w:rPr>
                <w:lang w:val="en-US"/>
              </w:rPr>
              <w:t xml:space="preserve">; </w:t>
            </w:r>
            <w:r w:rsidRPr="002314DF">
              <w:rPr>
                <w:lang w:val="en-US"/>
              </w:rPr>
              <w:t>Wide Area Network: Connecting Lans, Backbone Network dan Virtual Lan, Wireless Wan, Sonet, Frame Relay dan Atm.</w:t>
            </w:r>
            <w:r>
              <w:rPr>
                <w:lang w:val="en-US"/>
              </w:rPr>
              <w:t xml:space="preserve">; </w:t>
            </w:r>
            <w:r w:rsidRPr="002314DF">
              <w:rPr>
                <w:lang w:val="en-US"/>
              </w:rPr>
              <w:t>Lanjutan Pertemuan 9</w:t>
            </w:r>
            <w:r>
              <w:rPr>
                <w:lang w:val="en-US"/>
              </w:rPr>
              <w:t xml:space="preserve">; </w:t>
            </w:r>
            <w:r w:rsidRPr="002314DF">
              <w:rPr>
                <w:lang w:val="en-US"/>
              </w:rPr>
              <w:t>Lapisan Jaringan: Logical Addressing, Internetworking, Tunneling, Address Mapping, Icmp, Igmp, Forwarding, Uni-Cast Routing Protocols, Multicast Routing.</w:t>
            </w:r>
            <w:r>
              <w:rPr>
                <w:lang w:val="en-US"/>
              </w:rPr>
              <w:t xml:space="preserve">; </w:t>
            </w:r>
            <w:r w:rsidRPr="002314DF">
              <w:rPr>
                <w:lang w:val="en-US"/>
              </w:rPr>
              <w:t>Lapisan Transport: Protokol Udp dan Tcp, Sctp, Traffic, Congestion, Congestion Control, Qos, Integrated Services, Differentiated Services, Mpls.</w:t>
            </w:r>
            <w:r>
              <w:rPr>
                <w:lang w:val="en-US"/>
              </w:rPr>
              <w:t xml:space="preserve">; </w:t>
            </w:r>
            <w:r w:rsidRPr="002314DF">
              <w:rPr>
                <w:lang w:val="en-US"/>
              </w:rPr>
              <w:t>Mahasiswa dapat mengerjakan latihan tentang lapisan applisi: domain name space, dns in internet, electronic mail, ftp, www, http, snmp, multi-media, network security</w:t>
            </w:r>
            <w:r>
              <w:rPr>
                <w:lang w:val="en-US"/>
              </w:rPr>
              <w:t xml:space="preserve">; </w:t>
            </w:r>
            <w:r w:rsidRPr="002314DF">
              <w:rPr>
                <w:lang w:val="en-US"/>
              </w:rPr>
              <w:t>Mahasiswa memahami perkembangan teori cloud networking</w:t>
            </w:r>
            <w:r>
              <w:rPr>
                <w:lang w:val="en-US"/>
              </w:rPr>
              <w:t xml:space="preserve">; </w:t>
            </w:r>
            <w:r w:rsidRPr="002314DF">
              <w:rPr>
                <w:lang w:val="en-US"/>
              </w:rPr>
              <w:t>Mahasiswa memahami internet of things</w:t>
            </w:r>
          </w:p>
        </w:tc>
      </w:tr>
      <w:tr w:rsidR="00F01C05" w:rsidTr="008F2F2C">
        <w:tc>
          <w:tcPr>
            <w:tcW w:w="1974" w:type="dxa"/>
            <w:gridSpan w:val="2"/>
            <w:vMerge w:val="restart"/>
            <w:shd w:val="clear" w:color="auto" w:fill="auto"/>
          </w:tcPr>
          <w:p w:rsidR="00F01C05" w:rsidRDefault="00F01C05" w:rsidP="008F2F2C">
            <w:pPr>
              <w:spacing w:after="0" w:line="240" w:lineRule="auto"/>
              <w:rPr>
                <w:b/>
              </w:rPr>
            </w:pPr>
            <w:r>
              <w:rPr>
                <w:b/>
              </w:rPr>
              <w:t>Pustaka</w:t>
            </w:r>
          </w:p>
        </w:tc>
        <w:tc>
          <w:tcPr>
            <w:tcW w:w="1425" w:type="dxa"/>
            <w:tcBorders>
              <w:bottom w:val="single" w:sz="8" w:space="0" w:color="000000"/>
            </w:tcBorders>
            <w:shd w:val="clear" w:color="auto" w:fill="E7E6E6"/>
          </w:tcPr>
          <w:p w:rsidR="00F01C05" w:rsidRDefault="00F01C05" w:rsidP="008F2F2C">
            <w:pPr>
              <w:spacing w:after="0" w:line="240" w:lineRule="auto"/>
              <w:ind w:left="26"/>
              <w:rPr>
                <w:b/>
              </w:rPr>
            </w:pPr>
            <w:r>
              <w:rPr>
                <w:b/>
              </w:rPr>
              <w:t>Utama:</w:t>
            </w:r>
          </w:p>
        </w:tc>
        <w:tc>
          <w:tcPr>
            <w:tcW w:w="11259" w:type="dxa"/>
            <w:gridSpan w:val="7"/>
            <w:tcBorders>
              <w:top w:val="nil"/>
              <w:bottom w:val="single" w:sz="4" w:space="0" w:color="FFFFFF"/>
            </w:tcBorders>
            <w:shd w:val="clear" w:color="auto" w:fill="auto"/>
          </w:tcPr>
          <w:p w:rsidR="00F01C05" w:rsidRDefault="00F01C05" w:rsidP="008F2F2C">
            <w:pPr>
              <w:spacing w:after="0" w:line="240" w:lineRule="auto"/>
              <w:ind w:left="26"/>
              <w:rPr>
                <w:b/>
              </w:rPr>
            </w:pPr>
          </w:p>
        </w:tc>
      </w:tr>
      <w:tr w:rsidR="00F01C05" w:rsidTr="008F2F2C">
        <w:trPr>
          <w:trHeight w:val="646"/>
        </w:trPr>
        <w:tc>
          <w:tcPr>
            <w:tcW w:w="1974" w:type="dxa"/>
            <w:gridSpan w:val="2"/>
            <w:vMerge/>
            <w:shd w:val="clear" w:color="auto" w:fill="auto"/>
          </w:tcPr>
          <w:p w:rsidR="00F01C05" w:rsidRDefault="00F01C05" w:rsidP="008F2F2C">
            <w:pPr>
              <w:widowControl w:val="0"/>
              <w:pBdr>
                <w:top w:val="nil"/>
                <w:left w:val="nil"/>
                <w:bottom w:val="nil"/>
                <w:right w:val="nil"/>
                <w:between w:val="nil"/>
              </w:pBdr>
              <w:spacing w:after="0" w:line="276" w:lineRule="auto"/>
              <w:rPr>
                <w:b/>
              </w:rPr>
            </w:pPr>
          </w:p>
        </w:tc>
        <w:tc>
          <w:tcPr>
            <w:tcW w:w="12684" w:type="dxa"/>
            <w:gridSpan w:val="8"/>
            <w:tcBorders>
              <w:top w:val="single" w:sz="4" w:space="0" w:color="FFFFFF"/>
              <w:bottom w:val="single" w:sz="8" w:space="0" w:color="FFFFFF"/>
            </w:tcBorders>
            <w:shd w:val="clear" w:color="auto" w:fill="auto"/>
          </w:tcPr>
          <w:p w:rsidR="00F01C05" w:rsidRPr="00244AE5" w:rsidRDefault="00F01C05" w:rsidP="008F2F2C">
            <w:pPr>
              <w:pBdr>
                <w:top w:val="nil"/>
                <w:left w:val="nil"/>
                <w:bottom w:val="nil"/>
                <w:right w:val="nil"/>
                <w:between w:val="nil"/>
              </w:pBdr>
              <w:spacing w:after="0" w:line="240" w:lineRule="auto"/>
              <w:rPr>
                <w:color w:val="000000"/>
                <w:lang w:val="en-US"/>
              </w:rPr>
            </w:pPr>
            <w:r>
              <w:rPr>
                <w:color w:val="000000"/>
                <w:lang w:val="en-US"/>
              </w:rPr>
              <w:t>1.</w:t>
            </w:r>
          </w:p>
        </w:tc>
      </w:tr>
      <w:tr w:rsidR="00F01C05" w:rsidTr="008F2F2C">
        <w:tc>
          <w:tcPr>
            <w:tcW w:w="1974" w:type="dxa"/>
            <w:gridSpan w:val="2"/>
            <w:vMerge/>
            <w:shd w:val="clear" w:color="auto" w:fill="auto"/>
          </w:tcPr>
          <w:p w:rsidR="00F01C05" w:rsidRDefault="00F01C05" w:rsidP="008F2F2C">
            <w:pPr>
              <w:widowControl w:val="0"/>
              <w:pBdr>
                <w:top w:val="nil"/>
                <w:left w:val="nil"/>
                <w:bottom w:val="nil"/>
                <w:right w:val="nil"/>
                <w:between w:val="nil"/>
              </w:pBdr>
              <w:spacing w:after="0" w:line="276" w:lineRule="auto"/>
              <w:rPr>
                <w:rFonts w:ascii="Cambria" w:eastAsia="Cambria" w:hAnsi="Cambria" w:cs="Cambria"/>
                <w:i/>
                <w:color w:val="0000FF"/>
                <w:sz w:val="20"/>
                <w:szCs w:val="20"/>
              </w:rPr>
            </w:pPr>
          </w:p>
        </w:tc>
        <w:tc>
          <w:tcPr>
            <w:tcW w:w="1425" w:type="dxa"/>
            <w:tcBorders>
              <w:top w:val="single" w:sz="8" w:space="0" w:color="000000"/>
            </w:tcBorders>
            <w:shd w:val="clear" w:color="auto" w:fill="E7E6E6"/>
          </w:tcPr>
          <w:p w:rsidR="00F01C05" w:rsidRDefault="00F01C05" w:rsidP="008F2F2C">
            <w:pPr>
              <w:spacing w:after="0" w:line="240" w:lineRule="auto"/>
            </w:pPr>
            <w:r>
              <w:rPr>
                <w:b/>
                <w:color w:val="000000"/>
              </w:rPr>
              <w:t>Pendukung:</w:t>
            </w:r>
          </w:p>
        </w:tc>
        <w:tc>
          <w:tcPr>
            <w:tcW w:w="11259" w:type="dxa"/>
            <w:gridSpan w:val="7"/>
            <w:tcBorders>
              <w:top w:val="single" w:sz="8" w:space="0" w:color="FFFFFF"/>
              <w:bottom w:val="single" w:sz="8" w:space="0" w:color="FFFFFF"/>
            </w:tcBorders>
            <w:shd w:val="clear" w:color="auto" w:fill="auto"/>
          </w:tcPr>
          <w:p w:rsidR="00F01C05" w:rsidRDefault="00F01C05" w:rsidP="008F2F2C">
            <w:pPr>
              <w:spacing w:after="0" w:line="240" w:lineRule="auto"/>
            </w:pPr>
          </w:p>
        </w:tc>
      </w:tr>
      <w:tr w:rsidR="00F01C05" w:rsidTr="008F2F2C">
        <w:tc>
          <w:tcPr>
            <w:tcW w:w="1974" w:type="dxa"/>
            <w:gridSpan w:val="2"/>
            <w:vMerge/>
            <w:shd w:val="clear" w:color="auto" w:fill="auto"/>
          </w:tcPr>
          <w:p w:rsidR="00F01C05" w:rsidRDefault="00F01C05" w:rsidP="008F2F2C">
            <w:pPr>
              <w:widowControl w:val="0"/>
              <w:pBdr>
                <w:top w:val="nil"/>
                <w:left w:val="nil"/>
                <w:bottom w:val="nil"/>
                <w:right w:val="nil"/>
                <w:between w:val="nil"/>
              </w:pBdr>
              <w:spacing w:after="0" w:line="276" w:lineRule="auto"/>
            </w:pPr>
          </w:p>
        </w:tc>
        <w:tc>
          <w:tcPr>
            <w:tcW w:w="12684" w:type="dxa"/>
            <w:gridSpan w:val="8"/>
            <w:tcBorders>
              <w:top w:val="single" w:sz="4" w:space="0" w:color="FFFFFF"/>
            </w:tcBorders>
            <w:shd w:val="clear" w:color="auto" w:fill="auto"/>
          </w:tcPr>
          <w:p w:rsidR="00F01C05" w:rsidRPr="002E329F" w:rsidRDefault="00F01C05" w:rsidP="008F2F2C">
            <w:pPr>
              <w:spacing w:after="0" w:line="240" w:lineRule="auto"/>
              <w:rPr>
                <w:iCs/>
                <w:lang w:val="en-US"/>
              </w:rPr>
            </w:pPr>
            <w:r w:rsidRPr="002E329F">
              <w:rPr>
                <w:iCs/>
                <w:lang w:val="en-US"/>
              </w:rPr>
              <w:t>1.</w:t>
            </w:r>
          </w:p>
          <w:p w:rsidR="00F01C05" w:rsidRDefault="00F01C05" w:rsidP="008F2F2C">
            <w:pPr>
              <w:pBdr>
                <w:top w:val="nil"/>
                <w:left w:val="nil"/>
                <w:bottom w:val="nil"/>
                <w:right w:val="nil"/>
                <w:between w:val="nil"/>
              </w:pBdr>
              <w:spacing w:after="0" w:line="240" w:lineRule="auto"/>
              <w:rPr>
                <w:i/>
                <w:color w:val="0000FF"/>
              </w:rPr>
            </w:pPr>
          </w:p>
        </w:tc>
      </w:tr>
      <w:tr w:rsidR="00F01C05" w:rsidTr="008F2F2C">
        <w:tc>
          <w:tcPr>
            <w:tcW w:w="1974" w:type="dxa"/>
            <w:gridSpan w:val="2"/>
            <w:shd w:val="clear" w:color="auto" w:fill="auto"/>
          </w:tcPr>
          <w:p w:rsidR="00F01C05" w:rsidRDefault="00F01C05" w:rsidP="008F2F2C">
            <w:pPr>
              <w:spacing w:after="0" w:line="240" w:lineRule="auto"/>
              <w:rPr>
                <w:b/>
              </w:rPr>
            </w:pPr>
            <w:r>
              <w:rPr>
                <w:b/>
              </w:rPr>
              <w:t>Dosen Pengampu</w:t>
            </w:r>
          </w:p>
        </w:tc>
        <w:tc>
          <w:tcPr>
            <w:tcW w:w="12684" w:type="dxa"/>
            <w:gridSpan w:val="8"/>
            <w:shd w:val="clear" w:color="auto" w:fill="auto"/>
          </w:tcPr>
          <w:p w:rsidR="00F01C05" w:rsidRDefault="00F01C05" w:rsidP="008F2F2C">
            <w:pPr>
              <w:spacing w:after="0" w:line="240" w:lineRule="auto"/>
            </w:pPr>
          </w:p>
        </w:tc>
      </w:tr>
      <w:tr w:rsidR="00F01C05" w:rsidTr="008F2F2C">
        <w:tc>
          <w:tcPr>
            <w:tcW w:w="1974" w:type="dxa"/>
            <w:gridSpan w:val="2"/>
            <w:shd w:val="clear" w:color="auto" w:fill="auto"/>
          </w:tcPr>
          <w:p w:rsidR="00F01C05" w:rsidRDefault="00F01C05" w:rsidP="008F2F2C">
            <w:pPr>
              <w:spacing w:after="0" w:line="240" w:lineRule="auto"/>
              <w:rPr>
                <w:b/>
              </w:rPr>
            </w:pPr>
            <w:r>
              <w:rPr>
                <w:b/>
              </w:rPr>
              <w:t>Matakuliah syarat</w:t>
            </w:r>
          </w:p>
        </w:tc>
        <w:tc>
          <w:tcPr>
            <w:tcW w:w="12684" w:type="dxa"/>
            <w:gridSpan w:val="8"/>
            <w:shd w:val="clear" w:color="auto" w:fill="auto"/>
          </w:tcPr>
          <w:p w:rsidR="00F01C05" w:rsidRDefault="00F01C05" w:rsidP="008F2F2C">
            <w:pPr>
              <w:spacing w:after="0" w:line="240" w:lineRule="auto"/>
            </w:pPr>
          </w:p>
        </w:tc>
      </w:tr>
    </w:tbl>
    <w:p w:rsidR="00F01C05" w:rsidRDefault="00F01C05" w:rsidP="00F01C05">
      <w:pPr>
        <w:tabs>
          <w:tab w:val="left" w:pos="1380"/>
        </w:tabs>
        <w:spacing w:after="0" w:line="240" w:lineRule="auto"/>
        <w:ind w:left="-594"/>
        <w:rPr>
          <w:b/>
        </w:rPr>
      </w:pPr>
    </w:p>
    <w:p w:rsidR="00F01C05" w:rsidRDefault="00F01C05" w:rsidP="00F01C05">
      <w:pPr>
        <w:rPr>
          <w:b/>
        </w:rPr>
      </w:pPr>
      <w:r>
        <w:rPr>
          <w:b/>
        </w:rPr>
        <w:br w:type="page"/>
      </w:r>
    </w:p>
    <w:p w:rsidR="00F01C05" w:rsidRDefault="00F01C05" w:rsidP="00F01C05">
      <w:pPr>
        <w:tabs>
          <w:tab w:val="left" w:pos="1380"/>
        </w:tabs>
        <w:spacing w:after="0" w:line="240" w:lineRule="auto"/>
        <w:ind w:left="-594"/>
      </w:pPr>
      <w:r>
        <w:rPr>
          <w:b/>
        </w:rPr>
        <w:lastRenderedPageBreak/>
        <w:tab/>
      </w:r>
    </w:p>
    <w:tbl>
      <w:tblPr>
        <w:tblStyle w:val="2"/>
        <w:tblW w:w="1465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4"/>
        <w:gridCol w:w="2941"/>
        <w:gridCol w:w="1744"/>
        <w:gridCol w:w="1639"/>
        <w:gridCol w:w="1701"/>
        <w:gridCol w:w="1560"/>
        <w:gridCol w:w="3471"/>
        <w:gridCol w:w="868"/>
      </w:tblGrid>
      <w:tr w:rsidR="00F01C05" w:rsidTr="008F2F2C">
        <w:trPr>
          <w:trHeight w:val="540"/>
        </w:trPr>
        <w:tc>
          <w:tcPr>
            <w:tcW w:w="734" w:type="dxa"/>
            <w:vMerge w:val="restart"/>
            <w:shd w:val="clear" w:color="auto" w:fill="F2F2F2"/>
            <w:vAlign w:val="center"/>
          </w:tcPr>
          <w:p w:rsidR="00F01C05" w:rsidRDefault="00F01C05" w:rsidP="008F2F2C">
            <w:pPr>
              <w:spacing w:after="0" w:line="240" w:lineRule="auto"/>
              <w:ind w:left="-90" w:right="-108"/>
              <w:jc w:val="center"/>
              <w:rPr>
                <w:b/>
              </w:rPr>
            </w:pPr>
            <w:r>
              <w:rPr>
                <w:b/>
              </w:rPr>
              <w:t>Mg Ke-</w:t>
            </w:r>
          </w:p>
        </w:tc>
        <w:tc>
          <w:tcPr>
            <w:tcW w:w="2941" w:type="dxa"/>
            <w:vMerge w:val="restart"/>
            <w:shd w:val="clear" w:color="auto" w:fill="F2F2F2"/>
            <w:vAlign w:val="center"/>
          </w:tcPr>
          <w:p w:rsidR="00F01C05" w:rsidRDefault="00F01C05" w:rsidP="008F2F2C">
            <w:pPr>
              <w:spacing w:after="0" w:line="240" w:lineRule="auto"/>
              <w:jc w:val="center"/>
              <w:rPr>
                <w:b/>
              </w:rPr>
            </w:pPr>
            <w:r>
              <w:rPr>
                <w:b/>
              </w:rPr>
              <w:t>Kemampuan akhir tiap tahapan belajar (Sub-CPMK)</w:t>
            </w:r>
          </w:p>
        </w:tc>
        <w:tc>
          <w:tcPr>
            <w:tcW w:w="3383" w:type="dxa"/>
            <w:gridSpan w:val="2"/>
            <w:shd w:val="clear" w:color="auto" w:fill="F2F2F2"/>
            <w:vAlign w:val="center"/>
          </w:tcPr>
          <w:p w:rsidR="00F01C05" w:rsidRDefault="00F01C05" w:rsidP="008F2F2C">
            <w:pPr>
              <w:spacing w:after="0" w:line="240" w:lineRule="auto"/>
              <w:jc w:val="center"/>
              <w:rPr>
                <w:b/>
              </w:rPr>
            </w:pPr>
            <w:r>
              <w:rPr>
                <w:b/>
              </w:rPr>
              <w:t>Penilaian</w:t>
            </w:r>
          </w:p>
        </w:tc>
        <w:tc>
          <w:tcPr>
            <w:tcW w:w="3261" w:type="dxa"/>
            <w:gridSpan w:val="2"/>
            <w:vMerge w:val="restart"/>
            <w:shd w:val="clear" w:color="auto" w:fill="F2F2F2"/>
            <w:vAlign w:val="center"/>
          </w:tcPr>
          <w:p w:rsidR="00F01C05" w:rsidRDefault="00F01C05" w:rsidP="008F2F2C">
            <w:pPr>
              <w:spacing w:after="0" w:line="240" w:lineRule="auto"/>
              <w:jc w:val="center"/>
              <w:rPr>
                <w:b/>
              </w:rPr>
            </w:pPr>
            <w:r>
              <w:rPr>
                <w:b/>
              </w:rPr>
              <w:t>Bantuk Pembelajaran;</w:t>
            </w:r>
          </w:p>
          <w:p w:rsidR="00F01C05" w:rsidRDefault="00F01C05" w:rsidP="008F2F2C">
            <w:pPr>
              <w:spacing w:after="0" w:line="240" w:lineRule="auto"/>
              <w:jc w:val="center"/>
              <w:rPr>
                <w:b/>
              </w:rPr>
            </w:pPr>
            <w:r>
              <w:rPr>
                <w:b/>
              </w:rPr>
              <w:t>Metode Pembelajaran;</w:t>
            </w:r>
          </w:p>
          <w:p w:rsidR="00F01C05" w:rsidRDefault="00F01C05" w:rsidP="008F2F2C">
            <w:pPr>
              <w:spacing w:after="0" w:line="240" w:lineRule="auto"/>
              <w:jc w:val="center"/>
              <w:rPr>
                <w:b/>
              </w:rPr>
            </w:pPr>
            <w:r>
              <w:rPr>
                <w:b/>
              </w:rPr>
              <w:t>Penugasan Mahasiswa;</w:t>
            </w:r>
          </w:p>
          <w:p w:rsidR="00F01C05" w:rsidRDefault="00F01C05" w:rsidP="008F2F2C">
            <w:pPr>
              <w:spacing w:after="0" w:line="240" w:lineRule="auto"/>
              <w:jc w:val="center"/>
              <w:rPr>
                <w:b/>
                <w:color w:val="3333FF"/>
              </w:rPr>
            </w:pPr>
            <w:r>
              <w:rPr>
                <w:b/>
                <w:color w:val="0000FF"/>
              </w:rPr>
              <w:t>[ Estimasi Waktu]</w:t>
            </w:r>
          </w:p>
        </w:tc>
        <w:tc>
          <w:tcPr>
            <w:tcW w:w="3471" w:type="dxa"/>
            <w:vMerge w:val="restart"/>
            <w:shd w:val="clear" w:color="auto" w:fill="F2F2F2"/>
            <w:vAlign w:val="center"/>
          </w:tcPr>
          <w:p w:rsidR="00F01C05" w:rsidRDefault="00F01C05" w:rsidP="008F2F2C">
            <w:pPr>
              <w:spacing w:after="0" w:line="240" w:lineRule="auto"/>
              <w:jc w:val="center"/>
              <w:rPr>
                <w:b/>
              </w:rPr>
            </w:pPr>
            <w:r>
              <w:rPr>
                <w:b/>
              </w:rPr>
              <w:t>Materi Pembelajaran</w:t>
            </w:r>
          </w:p>
          <w:p w:rsidR="00F01C05" w:rsidRDefault="00F01C05" w:rsidP="008F2F2C">
            <w:pPr>
              <w:spacing w:after="0" w:line="240" w:lineRule="auto"/>
              <w:jc w:val="center"/>
              <w:rPr>
                <w:b/>
                <w:color w:val="0000FF"/>
              </w:rPr>
            </w:pPr>
            <w:r>
              <w:rPr>
                <w:b/>
                <w:color w:val="0000FF"/>
              </w:rPr>
              <w:t>[Pustaka]</w:t>
            </w:r>
          </w:p>
          <w:p w:rsidR="00F01C05" w:rsidRDefault="00F01C05" w:rsidP="008F2F2C">
            <w:pPr>
              <w:spacing w:after="0" w:line="240" w:lineRule="auto"/>
              <w:jc w:val="center"/>
              <w:rPr>
                <w:b/>
              </w:rPr>
            </w:pPr>
          </w:p>
        </w:tc>
        <w:tc>
          <w:tcPr>
            <w:tcW w:w="868" w:type="dxa"/>
            <w:vMerge w:val="restart"/>
            <w:shd w:val="clear" w:color="auto" w:fill="F2F2F2"/>
            <w:vAlign w:val="center"/>
          </w:tcPr>
          <w:p w:rsidR="00F01C05" w:rsidRDefault="00F01C05" w:rsidP="008F2F2C">
            <w:pPr>
              <w:spacing w:after="0" w:line="240" w:lineRule="auto"/>
              <w:jc w:val="center"/>
              <w:rPr>
                <w:b/>
              </w:rPr>
            </w:pPr>
            <w:r>
              <w:rPr>
                <w:b/>
              </w:rPr>
              <w:t>Bobot Penilaian (%)</w:t>
            </w:r>
          </w:p>
        </w:tc>
      </w:tr>
      <w:tr w:rsidR="00F01C05" w:rsidTr="008F2F2C">
        <w:trPr>
          <w:trHeight w:val="540"/>
        </w:trPr>
        <w:tc>
          <w:tcPr>
            <w:tcW w:w="734" w:type="dxa"/>
            <w:vMerge/>
            <w:shd w:val="clear" w:color="auto" w:fill="F2F2F2"/>
            <w:vAlign w:val="center"/>
          </w:tcPr>
          <w:p w:rsidR="00F01C05" w:rsidRDefault="00F01C05" w:rsidP="008F2F2C">
            <w:pPr>
              <w:widowControl w:val="0"/>
              <w:pBdr>
                <w:top w:val="nil"/>
                <w:left w:val="nil"/>
                <w:bottom w:val="nil"/>
                <w:right w:val="nil"/>
                <w:between w:val="nil"/>
              </w:pBdr>
              <w:spacing w:after="0" w:line="276" w:lineRule="auto"/>
              <w:rPr>
                <w:b/>
              </w:rPr>
            </w:pPr>
          </w:p>
        </w:tc>
        <w:tc>
          <w:tcPr>
            <w:tcW w:w="2941" w:type="dxa"/>
            <w:vMerge/>
            <w:shd w:val="clear" w:color="auto" w:fill="F2F2F2"/>
            <w:vAlign w:val="center"/>
          </w:tcPr>
          <w:p w:rsidR="00F01C05" w:rsidRDefault="00F01C05" w:rsidP="008F2F2C">
            <w:pPr>
              <w:widowControl w:val="0"/>
              <w:pBdr>
                <w:top w:val="nil"/>
                <w:left w:val="nil"/>
                <w:bottom w:val="nil"/>
                <w:right w:val="nil"/>
                <w:between w:val="nil"/>
              </w:pBdr>
              <w:spacing w:after="0" w:line="276" w:lineRule="auto"/>
              <w:rPr>
                <w:b/>
              </w:rPr>
            </w:pPr>
          </w:p>
        </w:tc>
        <w:tc>
          <w:tcPr>
            <w:tcW w:w="1744" w:type="dxa"/>
            <w:shd w:val="clear" w:color="auto" w:fill="F2F2F2"/>
            <w:vAlign w:val="center"/>
          </w:tcPr>
          <w:p w:rsidR="00F01C05" w:rsidRDefault="00F01C05" w:rsidP="008F2F2C">
            <w:pPr>
              <w:spacing w:after="0" w:line="240" w:lineRule="auto"/>
              <w:jc w:val="center"/>
              <w:rPr>
                <w:b/>
              </w:rPr>
            </w:pPr>
            <w:r>
              <w:rPr>
                <w:b/>
              </w:rPr>
              <w:t>Indikator</w:t>
            </w:r>
          </w:p>
        </w:tc>
        <w:tc>
          <w:tcPr>
            <w:tcW w:w="1639" w:type="dxa"/>
            <w:shd w:val="clear" w:color="auto" w:fill="F2F2F2"/>
            <w:vAlign w:val="center"/>
          </w:tcPr>
          <w:p w:rsidR="00F01C05" w:rsidRDefault="00F01C05" w:rsidP="008F2F2C">
            <w:pPr>
              <w:spacing w:after="0" w:line="240" w:lineRule="auto"/>
              <w:jc w:val="center"/>
              <w:rPr>
                <w:b/>
              </w:rPr>
            </w:pPr>
            <w:r>
              <w:rPr>
                <w:b/>
              </w:rPr>
              <w:t>Kriteria &amp; Teknik</w:t>
            </w:r>
          </w:p>
        </w:tc>
        <w:tc>
          <w:tcPr>
            <w:tcW w:w="3261" w:type="dxa"/>
            <w:gridSpan w:val="2"/>
            <w:vMerge/>
            <w:shd w:val="clear" w:color="auto" w:fill="F2F2F2"/>
            <w:vAlign w:val="center"/>
          </w:tcPr>
          <w:p w:rsidR="00F01C05" w:rsidRDefault="00F01C05" w:rsidP="008F2F2C">
            <w:pPr>
              <w:widowControl w:val="0"/>
              <w:pBdr>
                <w:top w:val="nil"/>
                <w:left w:val="nil"/>
                <w:bottom w:val="nil"/>
                <w:right w:val="nil"/>
                <w:between w:val="nil"/>
              </w:pBdr>
              <w:spacing w:after="0" w:line="276" w:lineRule="auto"/>
              <w:rPr>
                <w:b/>
              </w:rPr>
            </w:pPr>
          </w:p>
        </w:tc>
        <w:tc>
          <w:tcPr>
            <w:tcW w:w="3471" w:type="dxa"/>
            <w:vMerge/>
            <w:shd w:val="clear" w:color="auto" w:fill="F2F2F2"/>
            <w:vAlign w:val="center"/>
          </w:tcPr>
          <w:p w:rsidR="00F01C05" w:rsidRDefault="00F01C05" w:rsidP="008F2F2C">
            <w:pPr>
              <w:widowControl w:val="0"/>
              <w:pBdr>
                <w:top w:val="nil"/>
                <w:left w:val="nil"/>
                <w:bottom w:val="nil"/>
                <w:right w:val="nil"/>
                <w:between w:val="nil"/>
              </w:pBdr>
              <w:spacing w:after="0" w:line="276" w:lineRule="auto"/>
              <w:rPr>
                <w:b/>
              </w:rPr>
            </w:pPr>
          </w:p>
        </w:tc>
        <w:tc>
          <w:tcPr>
            <w:tcW w:w="868" w:type="dxa"/>
            <w:vMerge/>
            <w:shd w:val="clear" w:color="auto" w:fill="F2F2F2"/>
            <w:vAlign w:val="center"/>
          </w:tcPr>
          <w:p w:rsidR="00F01C05" w:rsidRDefault="00F01C05" w:rsidP="008F2F2C">
            <w:pPr>
              <w:widowControl w:val="0"/>
              <w:pBdr>
                <w:top w:val="nil"/>
                <w:left w:val="nil"/>
                <w:bottom w:val="nil"/>
                <w:right w:val="nil"/>
                <w:between w:val="nil"/>
              </w:pBdr>
              <w:spacing w:after="0" w:line="276" w:lineRule="auto"/>
              <w:rPr>
                <w:b/>
              </w:rPr>
            </w:pPr>
          </w:p>
        </w:tc>
      </w:tr>
      <w:tr w:rsidR="00F01C05" w:rsidTr="008F2F2C">
        <w:tc>
          <w:tcPr>
            <w:tcW w:w="734" w:type="dxa"/>
            <w:shd w:val="clear" w:color="auto" w:fill="F2F2F2"/>
          </w:tcPr>
          <w:p w:rsidR="00F01C05" w:rsidRDefault="00F01C05" w:rsidP="008F2F2C">
            <w:pPr>
              <w:spacing w:after="0" w:line="240" w:lineRule="auto"/>
              <w:ind w:left="-90" w:right="-108"/>
              <w:jc w:val="center"/>
              <w:rPr>
                <w:b/>
              </w:rPr>
            </w:pPr>
            <w:r>
              <w:rPr>
                <w:b/>
              </w:rPr>
              <w:t>(1)</w:t>
            </w:r>
          </w:p>
        </w:tc>
        <w:tc>
          <w:tcPr>
            <w:tcW w:w="2941" w:type="dxa"/>
            <w:shd w:val="clear" w:color="auto" w:fill="F2F2F2"/>
          </w:tcPr>
          <w:p w:rsidR="00F01C05" w:rsidRDefault="00F01C05" w:rsidP="008F2F2C">
            <w:pPr>
              <w:spacing w:after="0" w:line="240" w:lineRule="auto"/>
              <w:jc w:val="center"/>
              <w:rPr>
                <w:b/>
              </w:rPr>
            </w:pPr>
            <w:r>
              <w:rPr>
                <w:b/>
              </w:rPr>
              <w:t>(2)</w:t>
            </w:r>
          </w:p>
        </w:tc>
        <w:tc>
          <w:tcPr>
            <w:tcW w:w="1744" w:type="dxa"/>
            <w:shd w:val="clear" w:color="auto" w:fill="F2F2F2"/>
          </w:tcPr>
          <w:p w:rsidR="00F01C05" w:rsidRDefault="00F01C05" w:rsidP="008F2F2C">
            <w:pPr>
              <w:spacing w:after="0" w:line="240" w:lineRule="auto"/>
              <w:jc w:val="center"/>
              <w:rPr>
                <w:b/>
              </w:rPr>
            </w:pPr>
            <w:r>
              <w:rPr>
                <w:b/>
              </w:rPr>
              <w:t>(3)</w:t>
            </w:r>
          </w:p>
        </w:tc>
        <w:tc>
          <w:tcPr>
            <w:tcW w:w="1639" w:type="dxa"/>
            <w:shd w:val="clear" w:color="auto" w:fill="F2F2F2"/>
          </w:tcPr>
          <w:p w:rsidR="00F01C05" w:rsidRDefault="00F01C05" w:rsidP="008F2F2C">
            <w:pPr>
              <w:spacing w:after="0" w:line="240" w:lineRule="auto"/>
              <w:jc w:val="center"/>
              <w:rPr>
                <w:b/>
              </w:rPr>
            </w:pPr>
            <w:r>
              <w:rPr>
                <w:b/>
              </w:rPr>
              <w:t>(4)</w:t>
            </w:r>
          </w:p>
        </w:tc>
        <w:tc>
          <w:tcPr>
            <w:tcW w:w="1701" w:type="dxa"/>
            <w:shd w:val="clear" w:color="auto" w:fill="F2F2F2"/>
          </w:tcPr>
          <w:p w:rsidR="00F01C05" w:rsidRDefault="00F01C05" w:rsidP="008F2F2C">
            <w:pPr>
              <w:spacing w:after="0" w:line="240" w:lineRule="auto"/>
              <w:ind w:left="72"/>
              <w:jc w:val="center"/>
              <w:rPr>
                <w:b/>
              </w:rPr>
            </w:pPr>
            <w:r>
              <w:rPr>
                <w:b/>
              </w:rPr>
              <w:t>Tatap Muka</w:t>
            </w:r>
            <w:r>
              <w:rPr>
                <w:b/>
                <w:i/>
              </w:rPr>
              <w:t xml:space="preserve"> </w:t>
            </w:r>
            <w:r>
              <w:rPr>
                <w:b/>
              </w:rPr>
              <w:t>(5)</w:t>
            </w:r>
          </w:p>
        </w:tc>
        <w:tc>
          <w:tcPr>
            <w:tcW w:w="1560" w:type="dxa"/>
            <w:shd w:val="clear" w:color="auto" w:fill="F2F2F2"/>
          </w:tcPr>
          <w:p w:rsidR="00F01C05" w:rsidRDefault="00F01C05" w:rsidP="008F2F2C">
            <w:pPr>
              <w:spacing w:after="0" w:line="240" w:lineRule="auto"/>
              <w:ind w:left="72"/>
              <w:jc w:val="center"/>
              <w:rPr>
                <w:b/>
              </w:rPr>
            </w:pPr>
            <w:r>
              <w:rPr>
                <w:b/>
              </w:rPr>
              <w:t>Daring (6)</w:t>
            </w:r>
          </w:p>
        </w:tc>
        <w:tc>
          <w:tcPr>
            <w:tcW w:w="3471" w:type="dxa"/>
            <w:shd w:val="clear" w:color="auto" w:fill="F2F2F2"/>
          </w:tcPr>
          <w:p w:rsidR="00F01C05" w:rsidRDefault="00F01C05" w:rsidP="008F2F2C">
            <w:pPr>
              <w:spacing w:after="0" w:line="240" w:lineRule="auto"/>
              <w:jc w:val="center"/>
              <w:rPr>
                <w:b/>
              </w:rPr>
            </w:pPr>
            <w:r>
              <w:rPr>
                <w:b/>
              </w:rPr>
              <w:t>(7)</w:t>
            </w:r>
          </w:p>
        </w:tc>
        <w:tc>
          <w:tcPr>
            <w:tcW w:w="868" w:type="dxa"/>
            <w:shd w:val="clear" w:color="auto" w:fill="F2F2F2"/>
          </w:tcPr>
          <w:p w:rsidR="00F01C05" w:rsidRDefault="00F01C05" w:rsidP="008F2F2C">
            <w:pPr>
              <w:spacing w:after="0" w:line="240" w:lineRule="auto"/>
              <w:jc w:val="center"/>
              <w:rPr>
                <w:b/>
              </w:rPr>
            </w:pPr>
            <w:r>
              <w:rPr>
                <w:b/>
              </w:rPr>
              <w:t>(8)</w:t>
            </w:r>
          </w:p>
        </w:tc>
      </w:tr>
      <w:tr w:rsidR="00F01C05" w:rsidTr="008F2F2C">
        <w:trPr>
          <w:trHeight w:val="3687"/>
        </w:trPr>
        <w:tc>
          <w:tcPr>
            <w:tcW w:w="734" w:type="dxa"/>
            <w:shd w:val="clear" w:color="auto" w:fill="auto"/>
          </w:tcPr>
          <w:p w:rsidR="00F01C05" w:rsidRPr="001D00F4" w:rsidRDefault="00F01C05" w:rsidP="008F2F2C">
            <w:pPr>
              <w:spacing w:after="0" w:line="240" w:lineRule="auto"/>
              <w:ind w:left="-90" w:right="-108"/>
              <w:jc w:val="center"/>
              <w:rPr>
                <w:rFonts w:ascii="Times New Roman" w:hAnsi="Times New Roman" w:cs="Times New Roman"/>
                <w:sz w:val="18"/>
                <w:szCs w:val="18"/>
              </w:rPr>
            </w:pPr>
            <w:r w:rsidRPr="001D00F4">
              <w:rPr>
                <w:rFonts w:ascii="Times New Roman" w:hAnsi="Times New Roman" w:cs="Times New Roman"/>
                <w:sz w:val="18"/>
                <w:szCs w:val="18"/>
              </w:rPr>
              <w:t>1</w:t>
            </w:r>
          </w:p>
        </w:tc>
        <w:tc>
          <w:tcPr>
            <w:tcW w:w="2941" w:type="dxa"/>
            <w:shd w:val="clear" w:color="auto" w:fill="auto"/>
          </w:tcPr>
          <w:p w:rsidR="00F01C05" w:rsidRPr="001D00F4" w:rsidRDefault="00F01C05" w:rsidP="008F2F2C">
            <w:pPr>
              <w:spacing w:line="240" w:lineRule="auto"/>
              <w:rPr>
                <w:rFonts w:ascii="Times New Roman" w:hAnsi="Times New Roman" w:cs="Times New Roman"/>
                <w:color w:val="0D0D0D"/>
                <w:sz w:val="18"/>
                <w:szCs w:val="18"/>
              </w:rPr>
            </w:pPr>
            <w:r w:rsidRPr="002314DF">
              <w:rPr>
                <w:rFonts w:ascii="Times New Roman" w:hAnsi="Times New Roman" w:cs="Times New Roman"/>
                <w:color w:val="0D0D0D"/>
                <w:sz w:val="18"/>
                <w:szCs w:val="18"/>
              </w:rPr>
              <w:t>Mahasiswa menguasai teori pengenalan jaringan, internet, protokol dan standard, model osi, layer-layer di model osi, tcp/ip suite, pengalamatan, sinyal analog dan digital.</w:t>
            </w:r>
          </w:p>
        </w:tc>
        <w:tc>
          <w:tcPr>
            <w:tcW w:w="1744" w:type="dxa"/>
            <w:shd w:val="clear" w:color="auto" w:fill="auto"/>
          </w:tcPr>
          <w:p w:rsidR="00F01C05" w:rsidRPr="001D00F4" w:rsidRDefault="00F01C05" w:rsidP="008F2F2C">
            <w:pPr>
              <w:pStyle w:val="ListParagraph"/>
              <w:numPr>
                <w:ilvl w:val="0"/>
                <w:numId w:val="1"/>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 xml:space="preserve">  The accuracy in providing the information required  </w:t>
            </w:r>
          </w:p>
          <w:p w:rsidR="00F01C05" w:rsidRPr="001D00F4" w:rsidRDefault="00F01C05" w:rsidP="008F2F2C">
            <w:pPr>
              <w:pStyle w:val="ListParagraph"/>
              <w:numPr>
                <w:ilvl w:val="0"/>
                <w:numId w:val="1"/>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The student’s fluency in reading the memo (spelling, intonation, and speed)</w:t>
            </w:r>
          </w:p>
          <w:p w:rsidR="00F01C05" w:rsidRPr="001D00F4" w:rsidRDefault="00F01C05" w:rsidP="008F2F2C">
            <w:pPr>
              <w:pStyle w:val="ListParagraph"/>
              <w:numPr>
                <w:ilvl w:val="0"/>
                <w:numId w:val="1"/>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i/>
                <w:iCs/>
                <w:color w:val="000000" w:themeColor="text1"/>
                <w:sz w:val="18"/>
                <w:szCs w:val="18"/>
              </w:rPr>
              <w:t xml:space="preserve">    The correctness of the student’s answers </w:t>
            </w:r>
          </w:p>
          <w:p w:rsidR="00F01C05" w:rsidRPr="001D00F4" w:rsidRDefault="00F01C05" w:rsidP="008F2F2C">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rsidR="00F01C05" w:rsidRPr="001D00F4" w:rsidRDefault="00F01C05" w:rsidP="008F2F2C">
            <w:pPr>
              <w:spacing w:after="0" w:line="240" w:lineRule="auto"/>
              <w:ind w:left="12"/>
              <w:rPr>
                <w:rFonts w:ascii="Times New Roman" w:hAnsi="Times New Roman" w:cs="Times New Roman"/>
                <w:color w:val="DADADA"/>
                <w:sz w:val="18"/>
                <w:szCs w:val="18"/>
              </w:rPr>
            </w:pPr>
          </w:p>
        </w:tc>
        <w:tc>
          <w:tcPr>
            <w:tcW w:w="1639" w:type="dxa"/>
            <w:shd w:val="clear" w:color="auto" w:fill="auto"/>
          </w:tcPr>
          <w:p w:rsidR="00F01C05" w:rsidRPr="001D00F4" w:rsidRDefault="00F01C05" w:rsidP="008F2F2C">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Kriteria:</w:t>
            </w:r>
          </w:p>
          <w:p w:rsidR="00F01C05" w:rsidRPr="001D00F4" w:rsidRDefault="00F01C05" w:rsidP="008F2F2C">
            <w:p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Marking Scheme</w:t>
            </w:r>
          </w:p>
          <w:p w:rsidR="00F01C05" w:rsidRPr="001D00F4" w:rsidRDefault="00F01C05" w:rsidP="008F2F2C">
            <w:pPr>
              <w:autoSpaceDE w:val="0"/>
              <w:autoSpaceDN w:val="0"/>
              <w:spacing w:after="0" w:line="240" w:lineRule="auto"/>
              <w:rPr>
                <w:rFonts w:ascii="Times New Roman" w:eastAsia="Times New Roman" w:hAnsi="Times New Roman" w:cs="Times New Roman"/>
                <w:i/>
                <w:iCs/>
                <w:color w:val="000000" w:themeColor="text1"/>
                <w:sz w:val="18"/>
                <w:szCs w:val="18"/>
              </w:rPr>
            </w:pPr>
          </w:p>
          <w:p w:rsidR="00F01C05" w:rsidRPr="001D00F4" w:rsidRDefault="00F01C05"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Bentuk:</w:t>
            </w:r>
          </w:p>
          <w:p w:rsidR="00F01C05" w:rsidRPr="001D00F4" w:rsidRDefault="00F01C05"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 xml:space="preserve">Worksheet </w:t>
            </w:r>
            <w:r w:rsidRPr="001D00F4">
              <w:rPr>
                <w:rFonts w:ascii="Times New Roman" w:eastAsia="Times New Roman" w:hAnsi="Times New Roman" w:cs="Times New Roman"/>
                <w:color w:val="000000" w:themeColor="text1"/>
                <w:sz w:val="18"/>
                <w:szCs w:val="18"/>
              </w:rPr>
              <w:t>(Non-Tes)</w:t>
            </w:r>
          </w:p>
          <w:p w:rsidR="00F01C05" w:rsidRPr="001D00F4" w:rsidRDefault="00F01C05" w:rsidP="008F2F2C">
            <w:pPr>
              <w:numPr>
                <w:ilvl w:val="0"/>
                <w:numId w:val="2"/>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Reading the memo provided.</w:t>
            </w:r>
          </w:p>
          <w:p w:rsidR="00F01C05" w:rsidRPr="001D00F4" w:rsidRDefault="00F01C05" w:rsidP="008F2F2C">
            <w:pPr>
              <w:numPr>
                <w:ilvl w:val="0"/>
                <w:numId w:val="2"/>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Responding to the opening questions given.</w:t>
            </w:r>
          </w:p>
          <w:p w:rsidR="00F01C05" w:rsidRPr="001D00F4" w:rsidRDefault="00F01C05" w:rsidP="008F2F2C">
            <w:pPr>
              <w:numPr>
                <w:ilvl w:val="0"/>
                <w:numId w:val="2"/>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Completing the table (problem-solution) according to the information in the memo.</w:t>
            </w:r>
          </w:p>
          <w:p w:rsidR="00F01C05" w:rsidRPr="001D00F4" w:rsidRDefault="00F01C05" w:rsidP="008F2F2C">
            <w:pPr>
              <w:numPr>
                <w:ilvl w:val="0"/>
                <w:numId w:val="2"/>
              </w:numPr>
              <w:autoSpaceDE w:val="0"/>
              <w:autoSpaceDN w:val="0"/>
              <w:spacing w:after="0" w:line="240" w:lineRule="auto"/>
              <w:rPr>
                <w:rFonts w:ascii="Times New Roman" w:eastAsia="Times New Roman" w:hAnsi="Times New Roman" w:cs="Times New Roman"/>
                <w:i/>
                <w:iCs/>
                <w:color w:val="0000FF"/>
                <w:sz w:val="18"/>
                <w:szCs w:val="18"/>
                <w:lang w:val="en-US"/>
              </w:rPr>
            </w:pPr>
            <w:r w:rsidRPr="001D00F4">
              <w:rPr>
                <w:rFonts w:ascii="Times New Roman" w:eastAsia="Times New Roman" w:hAnsi="Times New Roman" w:cs="Times New Roman"/>
                <w:i/>
                <w:iCs/>
                <w:color w:val="000000" w:themeColor="text1"/>
                <w:sz w:val="18"/>
                <w:szCs w:val="18"/>
              </w:rPr>
              <w:t>Finding the word or phrase with similar meaning (synonym) according to the information in the memo.</w:t>
            </w:r>
          </w:p>
          <w:p w:rsidR="00F01C05" w:rsidRPr="001D00F4" w:rsidRDefault="00F01C05" w:rsidP="008F2F2C">
            <w:pPr>
              <w:spacing w:after="0" w:line="240" w:lineRule="auto"/>
              <w:ind w:left="175"/>
              <w:rPr>
                <w:rFonts w:ascii="Times New Roman" w:hAnsi="Times New Roman" w:cs="Times New Roman"/>
                <w:i/>
                <w:color w:val="0000FF"/>
                <w:sz w:val="18"/>
                <w:szCs w:val="18"/>
              </w:rPr>
            </w:pPr>
            <w:r w:rsidRPr="001D00F4">
              <w:rPr>
                <w:rFonts w:ascii="Times New Roman" w:eastAsia="Times New Roman" w:hAnsi="Times New Roman" w:cs="Times New Roman"/>
                <w:i/>
                <w:iCs/>
                <w:color w:val="000000" w:themeColor="text1"/>
                <w:sz w:val="18"/>
                <w:szCs w:val="18"/>
              </w:rPr>
              <w:t>Classifying the words or phrases with the correct headings.</w:t>
            </w:r>
          </w:p>
        </w:tc>
        <w:tc>
          <w:tcPr>
            <w:tcW w:w="1701" w:type="dxa"/>
            <w:shd w:val="clear" w:color="auto" w:fill="auto"/>
          </w:tcPr>
          <w:p w:rsidR="00F01C05" w:rsidRPr="001D00F4" w:rsidRDefault="00F01C05" w:rsidP="008F2F2C">
            <w:p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color w:val="0000FF"/>
                <w:sz w:val="18"/>
                <w:szCs w:val="18"/>
                <w:lang w:val="en-US"/>
              </w:rPr>
              <w:t>BM [(1x(2x60”)]</w:t>
            </w:r>
          </w:p>
          <w:p w:rsidR="00F01C05" w:rsidRPr="001D00F4" w:rsidRDefault="00F01C05"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Kegiatan:</w:t>
            </w:r>
          </w:p>
          <w:p w:rsidR="00F01C05" w:rsidRPr="001D00F4" w:rsidRDefault="00F01C05" w:rsidP="008F2F2C">
            <w:pPr>
              <w:pStyle w:val="ListParagraph"/>
              <w:numPr>
                <w:ilvl w:val="0"/>
                <w:numId w:val="3"/>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Reviewing the previous lessons.</w:t>
            </w:r>
          </w:p>
          <w:p w:rsidR="00F01C05" w:rsidRPr="001D00F4" w:rsidRDefault="00F01C05" w:rsidP="008F2F2C">
            <w:pPr>
              <w:pStyle w:val="ListParagraph"/>
              <w:numPr>
                <w:ilvl w:val="0"/>
                <w:numId w:val="3"/>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Reading the added learning materials.</w:t>
            </w:r>
          </w:p>
          <w:p w:rsidR="00F01C05" w:rsidRPr="001D00F4" w:rsidRDefault="00F01C05" w:rsidP="008F2F2C">
            <w:pPr>
              <w:pStyle w:val="ListParagraph"/>
              <w:numPr>
                <w:ilvl w:val="0"/>
                <w:numId w:val="3"/>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Recording the presence.</w:t>
            </w:r>
          </w:p>
          <w:p w:rsidR="00F01C05" w:rsidRPr="001D00F4" w:rsidRDefault="00F01C05" w:rsidP="008F2F2C">
            <w:pPr>
              <w:pStyle w:val="ListParagraph"/>
              <w:numPr>
                <w:ilvl w:val="0"/>
                <w:numId w:val="3"/>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 xml:space="preserve">Responding to opening questions in the ‘Discussion Forum’ section. </w:t>
            </w:r>
          </w:p>
          <w:p w:rsidR="00F01C05" w:rsidRPr="001D00F4" w:rsidRDefault="00F01C05" w:rsidP="008F2F2C">
            <w:pPr>
              <w:pStyle w:val="ListParagraph"/>
              <w:numPr>
                <w:ilvl w:val="0"/>
                <w:numId w:val="3"/>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Submitting the assigned tasks.</w:t>
            </w:r>
          </w:p>
          <w:p w:rsidR="00F01C05" w:rsidRPr="001D00F4" w:rsidRDefault="00F01C05" w:rsidP="008F2F2C">
            <w:pPr>
              <w:autoSpaceDE w:val="0"/>
              <w:autoSpaceDN w:val="0"/>
              <w:spacing w:after="0" w:line="240" w:lineRule="auto"/>
              <w:rPr>
                <w:rFonts w:ascii="Times New Roman" w:eastAsia="Times New Roman" w:hAnsi="Times New Roman" w:cs="Times New Roman"/>
                <w:bCs/>
                <w:color w:val="0033CC"/>
                <w:sz w:val="18"/>
                <w:szCs w:val="18"/>
              </w:rPr>
            </w:pPr>
            <w:r w:rsidRPr="001D00F4">
              <w:rPr>
                <w:rFonts w:ascii="Times New Roman" w:eastAsia="Times New Roman" w:hAnsi="Times New Roman" w:cs="Times New Roman"/>
                <w:bCs/>
                <w:color w:val="0033CC"/>
                <w:sz w:val="18"/>
                <w:szCs w:val="18"/>
              </w:rPr>
              <w:t>PT [(1x(2x60”)]</w:t>
            </w:r>
          </w:p>
          <w:p w:rsidR="00F01C05" w:rsidRPr="001D00F4" w:rsidRDefault="00F01C05" w:rsidP="008F2F2C">
            <w:pPr>
              <w:autoSpaceDE w:val="0"/>
              <w:autoSpaceDN w:val="0"/>
              <w:spacing w:after="0" w:line="240" w:lineRule="auto"/>
              <w:rPr>
                <w:rFonts w:ascii="Times New Roman" w:eastAsia="Times New Roman" w:hAnsi="Times New Roman" w:cs="Times New Roman"/>
                <w:b/>
                <w:color w:val="000000" w:themeColor="text1"/>
                <w:sz w:val="18"/>
                <w:szCs w:val="18"/>
              </w:rPr>
            </w:pPr>
          </w:p>
          <w:p w:rsidR="00F01C05" w:rsidRPr="001D00F4" w:rsidRDefault="00F01C05" w:rsidP="008F2F2C">
            <w:pPr>
              <w:autoSpaceDE w:val="0"/>
              <w:autoSpaceDN w:val="0"/>
              <w:spacing w:after="0" w:line="240" w:lineRule="auto"/>
              <w:rPr>
                <w:rFonts w:ascii="Times New Roman" w:eastAsia="Times New Roman" w:hAnsi="Times New Roman" w:cs="Times New Roman"/>
                <w:b/>
                <w:color w:val="000000" w:themeColor="text1"/>
                <w:sz w:val="18"/>
                <w:szCs w:val="18"/>
              </w:rPr>
            </w:pPr>
            <w:r w:rsidRPr="001D00F4">
              <w:rPr>
                <w:rFonts w:ascii="Times New Roman" w:eastAsia="Times New Roman" w:hAnsi="Times New Roman" w:cs="Times New Roman"/>
                <w:b/>
                <w:color w:val="000000" w:themeColor="text1"/>
                <w:sz w:val="18"/>
                <w:szCs w:val="18"/>
              </w:rPr>
              <w:t>Task 3:</w:t>
            </w:r>
          </w:p>
          <w:p w:rsidR="00F01C05" w:rsidRPr="001D00F4" w:rsidRDefault="00F01C05" w:rsidP="008F2F2C">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Cs/>
                <w:i/>
                <w:iCs/>
                <w:color w:val="000000" w:themeColor="text1"/>
                <w:sz w:val="18"/>
                <w:szCs w:val="18"/>
              </w:rPr>
              <w:t xml:space="preserve">Restating the information obtained in the form of an a-150-words paragraph. </w:t>
            </w:r>
          </w:p>
          <w:p w:rsidR="00F01C05" w:rsidRPr="001D00F4" w:rsidRDefault="00F01C05" w:rsidP="008F2F2C">
            <w:pPr>
              <w:autoSpaceDE w:val="0"/>
              <w:autoSpaceDN w:val="0"/>
              <w:spacing w:after="0" w:line="240" w:lineRule="auto"/>
              <w:rPr>
                <w:rFonts w:ascii="Times New Roman" w:eastAsia="Times New Roman" w:hAnsi="Times New Roman" w:cs="Times New Roman"/>
                <w:b/>
                <w:color w:val="000000" w:themeColor="text1"/>
                <w:sz w:val="18"/>
                <w:szCs w:val="18"/>
              </w:rPr>
            </w:pPr>
          </w:p>
          <w:p w:rsidR="00F01C05" w:rsidRPr="001D00F4" w:rsidRDefault="00F01C05" w:rsidP="008F2F2C">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
                <w:color w:val="000000" w:themeColor="text1"/>
                <w:sz w:val="18"/>
                <w:szCs w:val="18"/>
              </w:rPr>
              <w:t>Moda (</w:t>
            </w:r>
            <w:r w:rsidRPr="001D00F4">
              <w:rPr>
                <w:rFonts w:ascii="Times New Roman" w:eastAsia="Times New Roman" w:hAnsi="Times New Roman" w:cs="Times New Roman"/>
                <w:b/>
                <w:i/>
                <w:iCs/>
                <w:color w:val="000000" w:themeColor="text1"/>
                <w:sz w:val="18"/>
                <w:szCs w:val="18"/>
              </w:rPr>
              <w:t>Learning Management System</w:t>
            </w:r>
            <w:r w:rsidRPr="001D00F4">
              <w:rPr>
                <w:rFonts w:ascii="Times New Roman" w:eastAsia="Times New Roman" w:hAnsi="Times New Roman" w:cs="Times New Roman"/>
                <w:b/>
                <w:color w:val="000000" w:themeColor="text1"/>
                <w:sz w:val="18"/>
                <w:szCs w:val="18"/>
              </w:rPr>
              <w:t>):</w:t>
            </w:r>
          </w:p>
          <w:p w:rsidR="00F01C05" w:rsidRPr="001D00F4" w:rsidRDefault="00F01C05" w:rsidP="008F2F2C">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6" w:history="1">
              <w:r w:rsidRPr="001D00F4">
                <w:rPr>
                  <w:rStyle w:val="Hyperlink"/>
                  <w:rFonts w:ascii="Times New Roman" w:eastAsia="Times New Roman" w:hAnsi="Times New Roman" w:cs="Times New Roman"/>
                  <w:bCs/>
                  <w:color w:val="0033CC"/>
                  <w:sz w:val="18"/>
                  <w:szCs w:val="18"/>
                  <w:lang w:val="en-US"/>
                </w:rPr>
                <w:t>elearning@usu.ac.id</w:t>
              </w:r>
            </w:hyperlink>
          </w:p>
          <w:p w:rsidR="00F01C05" w:rsidRPr="001D00F4" w:rsidRDefault="00F01C05" w:rsidP="008F2F2C">
            <w:pPr>
              <w:spacing w:after="0" w:line="252" w:lineRule="auto"/>
              <w:rPr>
                <w:rFonts w:ascii="Times New Roman" w:hAnsi="Times New Roman" w:cs="Times New Roman"/>
                <w:color w:val="0D0D0D"/>
                <w:sz w:val="18"/>
                <w:szCs w:val="18"/>
              </w:rPr>
            </w:pPr>
          </w:p>
        </w:tc>
        <w:tc>
          <w:tcPr>
            <w:tcW w:w="1560" w:type="dxa"/>
            <w:shd w:val="clear" w:color="auto" w:fill="auto"/>
          </w:tcPr>
          <w:p w:rsidR="00F01C05" w:rsidRPr="001D00F4" w:rsidRDefault="00F01C05" w:rsidP="008F2F2C">
            <w:pPr>
              <w:autoSpaceDE w:val="0"/>
              <w:autoSpaceDN w:val="0"/>
              <w:spacing w:after="0" w:line="240" w:lineRule="auto"/>
              <w:rPr>
                <w:rFonts w:ascii="Times New Roman" w:eastAsia="Times New Roman" w:hAnsi="Times New Roman" w:cs="Times New Roman"/>
                <w:color w:val="0000FF"/>
                <w:sz w:val="18"/>
                <w:szCs w:val="18"/>
                <w:lang w:val="en-US" w:eastAsia="id-ID"/>
              </w:rPr>
            </w:pPr>
            <w:r w:rsidRPr="001D00F4">
              <w:rPr>
                <w:rFonts w:ascii="Times New Roman" w:eastAsia="Times New Roman" w:hAnsi="Times New Roman" w:cs="Times New Roman"/>
                <w:color w:val="0000FF"/>
                <w:sz w:val="18"/>
                <w:szCs w:val="18"/>
                <w:lang w:val="en-US" w:eastAsia="id-ID"/>
              </w:rPr>
              <w:t>TM [(1x(2x50”)]</w:t>
            </w:r>
          </w:p>
          <w:p w:rsidR="00F01C05" w:rsidRPr="001D00F4" w:rsidRDefault="00F01C05" w:rsidP="008F2F2C">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Kegiatan:</w:t>
            </w:r>
          </w:p>
          <w:p w:rsidR="00F01C05" w:rsidRPr="001D00F4" w:rsidRDefault="00F01C05" w:rsidP="008F2F2C">
            <w:pPr>
              <w:numPr>
                <w:ilvl w:val="0"/>
                <w:numId w:val="4"/>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Making notes of the learning materials explained.</w:t>
            </w:r>
          </w:p>
          <w:p w:rsidR="00F01C05" w:rsidRPr="001D00F4" w:rsidRDefault="00F01C05" w:rsidP="008F2F2C">
            <w:pPr>
              <w:numPr>
                <w:ilvl w:val="0"/>
                <w:numId w:val="4"/>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Responding to the questions or instructions given.</w:t>
            </w:r>
          </w:p>
          <w:p w:rsidR="00F01C05" w:rsidRPr="001D00F4" w:rsidRDefault="00F01C05" w:rsidP="008F2F2C">
            <w:pPr>
              <w:numPr>
                <w:ilvl w:val="0"/>
                <w:numId w:val="4"/>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Completing all the provided exercises individually.</w:t>
            </w:r>
          </w:p>
          <w:p w:rsidR="00F01C05" w:rsidRPr="001D00F4" w:rsidRDefault="00F01C05" w:rsidP="008F2F2C">
            <w:pPr>
              <w:numPr>
                <w:ilvl w:val="0"/>
                <w:numId w:val="4"/>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Discussing the exercises completed.</w:t>
            </w:r>
          </w:p>
          <w:p w:rsidR="00F01C05" w:rsidRPr="001D00F4" w:rsidRDefault="00F01C05" w:rsidP="008F2F2C">
            <w:pPr>
              <w:autoSpaceDE w:val="0"/>
              <w:autoSpaceDN w:val="0"/>
              <w:spacing w:after="0" w:line="240" w:lineRule="auto"/>
              <w:rPr>
                <w:rFonts w:ascii="Times New Roman" w:eastAsia="Times New Roman" w:hAnsi="Times New Roman" w:cs="Times New Roman"/>
                <w:sz w:val="18"/>
                <w:szCs w:val="18"/>
                <w:lang w:val="en-US"/>
              </w:rPr>
            </w:pPr>
          </w:p>
          <w:p w:rsidR="00F01C05" w:rsidRPr="001D00F4" w:rsidRDefault="00F01C05" w:rsidP="008F2F2C">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Media:</w:t>
            </w:r>
          </w:p>
          <w:p w:rsidR="00F01C05" w:rsidRPr="001D00F4" w:rsidRDefault="00F01C05"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Power Point Presentation (PPT)</w:t>
            </w:r>
          </w:p>
          <w:p w:rsidR="00F01C05" w:rsidRPr="001D00F4" w:rsidRDefault="00F01C05" w:rsidP="008F2F2C">
            <w:pPr>
              <w:autoSpaceDE w:val="0"/>
              <w:autoSpaceDN w:val="0"/>
              <w:spacing w:after="0" w:line="240" w:lineRule="auto"/>
              <w:rPr>
                <w:rFonts w:ascii="Times New Roman" w:eastAsia="Times New Roman" w:hAnsi="Times New Roman" w:cs="Times New Roman"/>
                <w:i/>
                <w:iCs/>
                <w:sz w:val="18"/>
                <w:szCs w:val="18"/>
                <w:lang w:val="en-US"/>
              </w:rPr>
            </w:pPr>
            <w:r w:rsidRPr="001D00F4">
              <w:rPr>
                <w:rFonts w:ascii="Times New Roman" w:eastAsia="Times New Roman" w:hAnsi="Times New Roman" w:cs="Times New Roman"/>
                <w:i/>
                <w:iCs/>
                <w:sz w:val="18"/>
                <w:szCs w:val="18"/>
                <w:lang w:val="en-US"/>
              </w:rPr>
              <w:t xml:space="preserve">Zoom Meeting </w:t>
            </w:r>
          </w:p>
          <w:p w:rsidR="00F01C05" w:rsidRPr="001D00F4" w:rsidRDefault="00F01C05"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Audio Recording</w:t>
            </w:r>
          </w:p>
          <w:p w:rsidR="00F01C05" w:rsidRPr="001D00F4" w:rsidRDefault="00F01C05"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English Handout</w:t>
            </w:r>
          </w:p>
          <w:p w:rsidR="00F01C05" w:rsidRPr="001D00F4" w:rsidRDefault="00F01C05" w:rsidP="008F2F2C">
            <w:pPr>
              <w:autoSpaceDE w:val="0"/>
              <w:autoSpaceDN w:val="0"/>
              <w:spacing w:after="0" w:line="240" w:lineRule="auto"/>
              <w:rPr>
                <w:rFonts w:ascii="Times New Roman" w:eastAsia="Times New Roman" w:hAnsi="Times New Roman" w:cs="Times New Roman"/>
                <w:sz w:val="18"/>
                <w:szCs w:val="18"/>
              </w:rPr>
            </w:pPr>
          </w:p>
          <w:p w:rsidR="00F01C05" w:rsidRPr="001D00F4" w:rsidRDefault="00F01C05" w:rsidP="008F2F2C">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sidRPr="001D00F4">
              <w:rPr>
                <w:rFonts w:ascii="Times New Roman" w:eastAsia="Times New Roman" w:hAnsi="Times New Roman" w:cs="Times New Roman"/>
                <w:b/>
                <w:color w:val="000000" w:themeColor="text1"/>
                <w:sz w:val="18"/>
                <w:szCs w:val="18"/>
                <w:lang w:eastAsia="id-ID"/>
              </w:rPr>
              <w:t xml:space="preserve">Metode </w:t>
            </w:r>
            <w:r w:rsidRPr="001D00F4">
              <w:rPr>
                <w:rFonts w:ascii="Times New Roman" w:eastAsia="Times New Roman" w:hAnsi="Times New Roman" w:cs="Times New Roman"/>
                <w:b/>
                <w:color w:val="000000" w:themeColor="text1"/>
                <w:sz w:val="18"/>
                <w:szCs w:val="18"/>
                <w:lang w:val="en-US" w:eastAsia="id-ID"/>
              </w:rPr>
              <w:t>Pembelajaran:</w:t>
            </w:r>
          </w:p>
          <w:p w:rsidR="00F01C05" w:rsidRPr="001D00F4" w:rsidRDefault="00F01C05"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Online Lecture</w:t>
            </w:r>
          </w:p>
          <w:p w:rsidR="00F01C05" w:rsidRPr="001D00F4" w:rsidRDefault="00F01C05"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Discussion</w:t>
            </w:r>
          </w:p>
          <w:p w:rsidR="00F01C05" w:rsidRPr="001D00F4" w:rsidRDefault="00F01C05"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 xml:space="preserve">Self-Paced </w:t>
            </w:r>
          </w:p>
          <w:p w:rsidR="00F01C05" w:rsidRPr="001D00F4" w:rsidRDefault="00F01C05" w:rsidP="008F2F2C">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Learning</w:t>
            </w:r>
          </w:p>
          <w:p w:rsidR="00F01C05" w:rsidRPr="001D00F4" w:rsidRDefault="00F01C05" w:rsidP="008F2F2C">
            <w:pPr>
              <w:spacing w:after="0" w:line="252" w:lineRule="auto"/>
              <w:rPr>
                <w:rFonts w:ascii="Times New Roman" w:hAnsi="Times New Roman" w:cs="Times New Roman"/>
                <w:sz w:val="18"/>
                <w:szCs w:val="18"/>
              </w:rPr>
            </w:pPr>
          </w:p>
        </w:tc>
        <w:tc>
          <w:tcPr>
            <w:tcW w:w="3471" w:type="dxa"/>
            <w:shd w:val="clear" w:color="auto" w:fill="auto"/>
          </w:tcPr>
          <w:p w:rsidR="00F01C05" w:rsidRPr="001D00F4" w:rsidRDefault="00F01C05" w:rsidP="008F2F2C">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eastAsia="id-ID"/>
              </w:rPr>
              <w:t>Pokok Bahasan:</w:t>
            </w:r>
          </w:p>
          <w:p w:rsidR="00F01C05" w:rsidRDefault="00F01C05" w:rsidP="008F2F2C">
            <w:pPr>
              <w:spacing w:after="0" w:line="240" w:lineRule="auto"/>
              <w:rPr>
                <w:rFonts w:ascii="Times New Roman" w:eastAsia="Times New Roman" w:hAnsi="Times New Roman" w:cs="Times New Roman"/>
                <w:color w:val="000000" w:themeColor="text1"/>
                <w:sz w:val="18"/>
                <w:szCs w:val="18"/>
                <w:lang w:eastAsia="id-ID"/>
              </w:rPr>
            </w:pPr>
            <w:r w:rsidRPr="002314DF">
              <w:rPr>
                <w:rFonts w:ascii="Times New Roman" w:eastAsia="Times New Roman" w:hAnsi="Times New Roman" w:cs="Times New Roman"/>
                <w:color w:val="000000" w:themeColor="text1"/>
                <w:sz w:val="18"/>
                <w:szCs w:val="18"/>
                <w:lang w:eastAsia="id-ID"/>
              </w:rPr>
              <w:t>Pengenalan Jaringan, Internet, Protokol dan Standard, Model Osi, Layer-Layer Di Model Osi, Tcp/Ip Suite, Pengalamatan, Sinyal Analog dan Digital.</w:t>
            </w:r>
          </w:p>
          <w:p w:rsidR="00F01C05" w:rsidRPr="00043EB1" w:rsidRDefault="00F01C05" w:rsidP="008F2F2C">
            <w:pPr>
              <w:spacing w:after="0" w:line="240" w:lineRule="auto"/>
              <w:rPr>
                <w:rFonts w:ascii="Times New Roman" w:eastAsia="Times New Roman" w:hAnsi="Times New Roman" w:cs="Times New Roman"/>
                <w:color w:val="000000" w:themeColor="text1"/>
                <w:sz w:val="18"/>
                <w:szCs w:val="18"/>
                <w:lang w:eastAsia="id-ID"/>
              </w:rPr>
            </w:pPr>
          </w:p>
          <w:p w:rsidR="00F01C05" w:rsidRPr="001D00F4" w:rsidRDefault="00F01C05" w:rsidP="008F2F2C">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val="en-US" w:eastAsia="id-ID"/>
              </w:rPr>
              <w:t>Referensi</w:t>
            </w:r>
            <w:r w:rsidRPr="001D00F4">
              <w:rPr>
                <w:rFonts w:ascii="Times New Roman" w:eastAsia="Times New Roman" w:hAnsi="Times New Roman" w:cs="Times New Roman"/>
                <w:b/>
                <w:bCs/>
                <w:color w:val="000000" w:themeColor="text1"/>
                <w:sz w:val="18"/>
                <w:szCs w:val="18"/>
                <w:lang w:eastAsia="id-ID"/>
              </w:rPr>
              <w:t>:</w:t>
            </w:r>
          </w:p>
          <w:p w:rsidR="00F01C05" w:rsidRPr="00434E56" w:rsidRDefault="00F01C05" w:rsidP="008F2F2C">
            <w:pPr>
              <w:spacing w:after="0" w:line="240" w:lineRule="auto"/>
              <w:rPr>
                <w:rFonts w:ascii="Times New Roman" w:hAnsi="Times New Roman" w:cs="Times New Roman"/>
                <w:b/>
                <w:color w:val="FF0000"/>
                <w:sz w:val="18"/>
                <w:szCs w:val="18"/>
                <w:lang w:val="en-US"/>
              </w:rPr>
            </w:pPr>
            <w:r w:rsidRPr="00434E56">
              <w:rPr>
                <w:rFonts w:ascii="Times New Roman" w:hAnsi="Times New Roman" w:cs="Times New Roman"/>
                <w:b/>
                <w:color w:val="FF0000"/>
                <w:sz w:val="18"/>
                <w:szCs w:val="18"/>
                <w:lang w:val="en-US"/>
              </w:rPr>
              <w:t>Mohon diisikan</w:t>
            </w:r>
          </w:p>
        </w:tc>
        <w:tc>
          <w:tcPr>
            <w:tcW w:w="868" w:type="dxa"/>
            <w:shd w:val="clear" w:color="auto" w:fill="auto"/>
          </w:tcPr>
          <w:p w:rsidR="00F01C05" w:rsidRPr="001D00F4" w:rsidRDefault="00F01C05" w:rsidP="008F2F2C">
            <w:pPr>
              <w:spacing w:after="0" w:line="240" w:lineRule="auto"/>
              <w:jc w:val="center"/>
              <w:rPr>
                <w:rFonts w:ascii="Times New Roman" w:hAnsi="Times New Roman" w:cs="Times New Roman"/>
                <w:i/>
                <w:sz w:val="18"/>
                <w:szCs w:val="18"/>
              </w:rPr>
            </w:pPr>
            <w:r w:rsidRPr="001D00F4">
              <w:rPr>
                <w:rFonts w:ascii="Times New Roman" w:eastAsia="Times New Roman" w:hAnsi="Times New Roman" w:cs="Times New Roman"/>
                <w:color w:val="000000" w:themeColor="text1"/>
                <w:sz w:val="18"/>
                <w:szCs w:val="18"/>
                <w:lang w:val="en-US" w:eastAsia="id-ID"/>
              </w:rPr>
              <w:t>5%</w:t>
            </w:r>
          </w:p>
        </w:tc>
      </w:tr>
      <w:tr w:rsidR="00F01C05" w:rsidTr="008F2F2C">
        <w:trPr>
          <w:trHeight w:val="3687"/>
        </w:trPr>
        <w:tc>
          <w:tcPr>
            <w:tcW w:w="734" w:type="dxa"/>
            <w:shd w:val="clear" w:color="auto" w:fill="auto"/>
          </w:tcPr>
          <w:p w:rsidR="00F01C05" w:rsidRPr="001D00F4" w:rsidRDefault="00F01C05" w:rsidP="008F2F2C">
            <w:pPr>
              <w:spacing w:after="0" w:line="240" w:lineRule="auto"/>
              <w:ind w:left="-90" w:right="-108"/>
              <w:jc w:val="center"/>
              <w:rPr>
                <w:rFonts w:ascii="Times New Roman" w:hAnsi="Times New Roman" w:cs="Times New Roman"/>
                <w:sz w:val="18"/>
                <w:szCs w:val="18"/>
                <w:lang w:val="en-US"/>
              </w:rPr>
            </w:pPr>
            <w:r>
              <w:rPr>
                <w:rFonts w:ascii="Times New Roman" w:hAnsi="Times New Roman" w:cs="Times New Roman"/>
                <w:sz w:val="18"/>
                <w:szCs w:val="18"/>
                <w:lang w:val="en-US"/>
              </w:rPr>
              <w:lastRenderedPageBreak/>
              <w:t>2</w:t>
            </w:r>
          </w:p>
        </w:tc>
        <w:tc>
          <w:tcPr>
            <w:tcW w:w="2941" w:type="dxa"/>
            <w:shd w:val="clear" w:color="auto" w:fill="auto"/>
          </w:tcPr>
          <w:p w:rsidR="00F01C05" w:rsidRPr="001D00F4" w:rsidRDefault="00F01C05" w:rsidP="008F2F2C">
            <w:pPr>
              <w:spacing w:line="240" w:lineRule="auto"/>
              <w:rPr>
                <w:rFonts w:ascii="Times New Roman" w:hAnsi="Times New Roman" w:cs="Times New Roman"/>
                <w:color w:val="0D0D0D"/>
                <w:sz w:val="18"/>
                <w:szCs w:val="18"/>
              </w:rPr>
            </w:pPr>
            <w:r w:rsidRPr="002314DF">
              <w:rPr>
                <w:rFonts w:ascii="Times New Roman" w:hAnsi="Times New Roman" w:cs="Times New Roman"/>
                <w:color w:val="0D0D0D"/>
                <w:sz w:val="18"/>
                <w:szCs w:val="18"/>
              </w:rPr>
              <w:t>Mahasiswa memahami lapisan fisik: transmisi digital, multiplexing, media transmission, jaringan circuit switched, jaringan datagram, jaringan virtual, switching dan jaringan telephone.</w:t>
            </w:r>
          </w:p>
        </w:tc>
        <w:tc>
          <w:tcPr>
            <w:tcW w:w="1744" w:type="dxa"/>
            <w:shd w:val="clear" w:color="auto" w:fill="auto"/>
          </w:tcPr>
          <w:p w:rsidR="00F01C05" w:rsidRPr="001D00F4" w:rsidRDefault="00F01C05" w:rsidP="008F2F2C">
            <w:pPr>
              <w:pStyle w:val="ListParagraph"/>
              <w:numPr>
                <w:ilvl w:val="0"/>
                <w:numId w:val="6"/>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 xml:space="preserve">  The accuracy in providing the information required  </w:t>
            </w:r>
          </w:p>
          <w:p w:rsidR="00F01C05" w:rsidRPr="001D00F4" w:rsidRDefault="00F01C05" w:rsidP="008F2F2C">
            <w:pPr>
              <w:pStyle w:val="ListParagraph"/>
              <w:numPr>
                <w:ilvl w:val="0"/>
                <w:numId w:val="6"/>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The student’s fluency in reading the memo (spelling, intonation, and speed)</w:t>
            </w:r>
          </w:p>
          <w:p w:rsidR="00F01C05" w:rsidRPr="001D00F4" w:rsidRDefault="00F01C05" w:rsidP="008F2F2C">
            <w:pPr>
              <w:pStyle w:val="ListParagraph"/>
              <w:numPr>
                <w:ilvl w:val="0"/>
                <w:numId w:val="6"/>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i/>
                <w:iCs/>
                <w:color w:val="000000" w:themeColor="text1"/>
                <w:sz w:val="18"/>
                <w:szCs w:val="18"/>
              </w:rPr>
              <w:t xml:space="preserve">    The correctness of the student’s answers </w:t>
            </w:r>
          </w:p>
          <w:p w:rsidR="00F01C05" w:rsidRPr="001D00F4" w:rsidRDefault="00F01C05" w:rsidP="008F2F2C">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rsidR="00F01C05" w:rsidRPr="001D00F4" w:rsidRDefault="00F01C05" w:rsidP="008F2F2C">
            <w:pPr>
              <w:spacing w:after="0" w:line="240" w:lineRule="auto"/>
              <w:ind w:left="12"/>
              <w:rPr>
                <w:rFonts w:ascii="Times New Roman" w:hAnsi="Times New Roman" w:cs="Times New Roman"/>
                <w:color w:val="DADADA"/>
                <w:sz w:val="18"/>
                <w:szCs w:val="18"/>
              </w:rPr>
            </w:pPr>
          </w:p>
        </w:tc>
        <w:tc>
          <w:tcPr>
            <w:tcW w:w="1639" w:type="dxa"/>
            <w:shd w:val="clear" w:color="auto" w:fill="auto"/>
          </w:tcPr>
          <w:p w:rsidR="00F01C05" w:rsidRPr="001D00F4" w:rsidRDefault="00F01C05" w:rsidP="008F2F2C">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Kriteria:</w:t>
            </w:r>
          </w:p>
          <w:p w:rsidR="00F01C05" w:rsidRPr="001D00F4" w:rsidRDefault="00F01C05" w:rsidP="008F2F2C">
            <w:p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Marking Scheme</w:t>
            </w:r>
          </w:p>
          <w:p w:rsidR="00F01C05" w:rsidRPr="001D00F4" w:rsidRDefault="00F01C05" w:rsidP="008F2F2C">
            <w:pPr>
              <w:autoSpaceDE w:val="0"/>
              <w:autoSpaceDN w:val="0"/>
              <w:spacing w:after="0" w:line="240" w:lineRule="auto"/>
              <w:rPr>
                <w:rFonts w:ascii="Times New Roman" w:eastAsia="Times New Roman" w:hAnsi="Times New Roman" w:cs="Times New Roman"/>
                <w:i/>
                <w:iCs/>
                <w:color w:val="000000" w:themeColor="text1"/>
                <w:sz w:val="18"/>
                <w:szCs w:val="18"/>
              </w:rPr>
            </w:pPr>
          </w:p>
          <w:p w:rsidR="00F01C05" w:rsidRPr="001D00F4" w:rsidRDefault="00F01C05"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Bentuk:</w:t>
            </w:r>
          </w:p>
          <w:p w:rsidR="00F01C05" w:rsidRPr="001D00F4" w:rsidRDefault="00F01C05"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 xml:space="preserve">Worksheet </w:t>
            </w:r>
            <w:r w:rsidRPr="001D00F4">
              <w:rPr>
                <w:rFonts w:ascii="Times New Roman" w:eastAsia="Times New Roman" w:hAnsi="Times New Roman" w:cs="Times New Roman"/>
                <w:color w:val="000000" w:themeColor="text1"/>
                <w:sz w:val="18"/>
                <w:szCs w:val="18"/>
              </w:rPr>
              <w:t>(Non-Tes)</w:t>
            </w:r>
          </w:p>
          <w:p w:rsidR="00F01C05" w:rsidRPr="001D00F4" w:rsidRDefault="00F01C05" w:rsidP="008F2F2C">
            <w:pPr>
              <w:numPr>
                <w:ilvl w:val="0"/>
                <w:numId w:val="7"/>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Reading the memo provided.</w:t>
            </w:r>
          </w:p>
          <w:p w:rsidR="00F01C05" w:rsidRPr="001D00F4" w:rsidRDefault="00F01C05" w:rsidP="008F2F2C">
            <w:pPr>
              <w:numPr>
                <w:ilvl w:val="0"/>
                <w:numId w:val="7"/>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Responding to the opening questions given.</w:t>
            </w:r>
          </w:p>
          <w:p w:rsidR="00F01C05" w:rsidRPr="001D00F4" w:rsidRDefault="00F01C05" w:rsidP="008F2F2C">
            <w:pPr>
              <w:numPr>
                <w:ilvl w:val="0"/>
                <w:numId w:val="7"/>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Completing the table (problem-solution) according to the information in the memo.</w:t>
            </w:r>
          </w:p>
          <w:p w:rsidR="00F01C05" w:rsidRPr="001D00F4" w:rsidRDefault="00F01C05" w:rsidP="008F2F2C">
            <w:pPr>
              <w:numPr>
                <w:ilvl w:val="0"/>
                <w:numId w:val="7"/>
              </w:numPr>
              <w:autoSpaceDE w:val="0"/>
              <w:autoSpaceDN w:val="0"/>
              <w:spacing w:after="0" w:line="240" w:lineRule="auto"/>
              <w:rPr>
                <w:rFonts w:ascii="Times New Roman" w:eastAsia="Times New Roman" w:hAnsi="Times New Roman" w:cs="Times New Roman"/>
                <w:i/>
                <w:iCs/>
                <w:color w:val="0000FF"/>
                <w:sz w:val="18"/>
                <w:szCs w:val="18"/>
                <w:lang w:val="en-US"/>
              </w:rPr>
            </w:pPr>
            <w:r w:rsidRPr="001D00F4">
              <w:rPr>
                <w:rFonts w:ascii="Times New Roman" w:eastAsia="Times New Roman" w:hAnsi="Times New Roman" w:cs="Times New Roman"/>
                <w:i/>
                <w:iCs/>
                <w:color w:val="000000" w:themeColor="text1"/>
                <w:sz w:val="18"/>
                <w:szCs w:val="18"/>
              </w:rPr>
              <w:t>Finding the word or phrase with similar meaning (synonym) according to the information in the memo.</w:t>
            </w:r>
          </w:p>
          <w:p w:rsidR="00F01C05" w:rsidRPr="001D00F4" w:rsidRDefault="00F01C05" w:rsidP="008F2F2C">
            <w:pPr>
              <w:spacing w:after="0" w:line="240" w:lineRule="auto"/>
              <w:ind w:left="175"/>
              <w:rPr>
                <w:rFonts w:ascii="Times New Roman" w:hAnsi="Times New Roman" w:cs="Times New Roman"/>
                <w:i/>
                <w:color w:val="0000FF"/>
                <w:sz w:val="18"/>
                <w:szCs w:val="18"/>
              </w:rPr>
            </w:pPr>
            <w:r w:rsidRPr="001D00F4">
              <w:rPr>
                <w:rFonts w:ascii="Times New Roman" w:eastAsia="Times New Roman" w:hAnsi="Times New Roman" w:cs="Times New Roman"/>
                <w:i/>
                <w:iCs/>
                <w:color w:val="000000" w:themeColor="text1"/>
                <w:sz w:val="18"/>
                <w:szCs w:val="18"/>
              </w:rPr>
              <w:t>Classifying the words or phrases with the correct headings.</w:t>
            </w:r>
          </w:p>
        </w:tc>
        <w:tc>
          <w:tcPr>
            <w:tcW w:w="1701" w:type="dxa"/>
            <w:shd w:val="clear" w:color="auto" w:fill="auto"/>
          </w:tcPr>
          <w:p w:rsidR="00F01C05" w:rsidRPr="001D00F4" w:rsidRDefault="00F01C05" w:rsidP="008F2F2C">
            <w:p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color w:val="0000FF"/>
                <w:sz w:val="18"/>
                <w:szCs w:val="18"/>
                <w:lang w:val="en-US"/>
              </w:rPr>
              <w:t>BM [(1x(2x60”)]</w:t>
            </w:r>
          </w:p>
          <w:p w:rsidR="00F01C05" w:rsidRPr="001D00F4" w:rsidRDefault="00F01C05"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Kegiatan:</w:t>
            </w:r>
          </w:p>
          <w:p w:rsidR="00F01C05" w:rsidRPr="001D00F4" w:rsidRDefault="00F01C05" w:rsidP="008F2F2C">
            <w:pPr>
              <w:pStyle w:val="ListParagraph"/>
              <w:numPr>
                <w:ilvl w:val="0"/>
                <w:numId w:val="8"/>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Reviewing the previous lessons.</w:t>
            </w:r>
          </w:p>
          <w:p w:rsidR="00F01C05" w:rsidRPr="001D00F4" w:rsidRDefault="00F01C05" w:rsidP="008F2F2C">
            <w:pPr>
              <w:pStyle w:val="ListParagraph"/>
              <w:numPr>
                <w:ilvl w:val="0"/>
                <w:numId w:val="8"/>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Reading the added learning materials.</w:t>
            </w:r>
          </w:p>
          <w:p w:rsidR="00F01C05" w:rsidRPr="001D00F4" w:rsidRDefault="00F01C05" w:rsidP="008F2F2C">
            <w:pPr>
              <w:pStyle w:val="ListParagraph"/>
              <w:numPr>
                <w:ilvl w:val="0"/>
                <w:numId w:val="8"/>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Recording the presence.</w:t>
            </w:r>
          </w:p>
          <w:p w:rsidR="00F01C05" w:rsidRPr="001D00F4" w:rsidRDefault="00F01C05" w:rsidP="008F2F2C">
            <w:pPr>
              <w:pStyle w:val="ListParagraph"/>
              <w:numPr>
                <w:ilvl w:val="0"/>
                <w:numId w:val="8"/>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 xml:space="preserve">Responding to opening questions in the ‘Discussion Forum’ section. </w:t>
            </w:r>
          </w:p>
          <w:p w:rsidR="00F01C05" w:rsidRPr="001D00F4" w:rsidRDefault="00F01C05" w:rsidP="008F2F2C">
            <w:pPr>
              <w:pStyle w:val="ListParagraph"/>
              <w:numPr>
                <w:ilvl w:val="0"/>
                <w:numId w:val="8"/>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Submitting the assigned tasks.</w:t>
            </w:r>
          </w:p>
          <w:p w:rsidR="00F01C05" w:rsidRPr="001D00F4" w:rsidRDefault="00F01C05" w:rsidP="008F2F2C">
            <w:pPr>
              <w:autoSpaceDE w:val="0"/>
              <w:autoSpaceDN w:val="0"/>
              <w:spacing w:after="0" w:line="240" w:lineRule="auto"/>
              <w:rPr>
                <w:rFonts w:ascii="Times New Roman" w:eastAsia="Times New Roman" w:hAnsi="Times New Roman" w:cs="Times New Roman"/>
                <w:bCs/>
                <w:color w:val="0033CC"/>
                <w:sz w:val="18"/>
                <w:szCs w:val="18"/>
              </w:rPr>
            </w:pPr>
            <w:r w:rsidRPr="001D00F4">
              <w:rPr>
                <w:rFonts w:ascii="Times New Roman" w:eastAsia="Times New Roman" w:hAnsi="Times New Roman" w:cs="Times New Roman"/>
                <w:bCs/>
                <w:color w:val="0033CC"/>
                <w:sz w:val="18"/>
                <w:szCs w:val="18"/>
              </w:rPr>
              <w:t>PT [(1x(2x60”)]</w:t>
            </w:r>
          </w:p>
          <w:p w:rsidR="00F01C05" w:rsidRPr="001D00F4" w:rsidRDefault="00F01C05" w:rsidP="008F2F2C">
            <w:pPr>
              <w:autoSpaceDE w:val="0"/>
              <w:autoSpaceDN w:val="0"/>
              <w:spacing w:after="0" w:line="240" w:lineRule="auto"/>
              <w:rPr>
                <w:rFonts w:ascii="Times New Roman" w:eastAsia="Times New Roman" w:hAnsi="Times New Roman" w:cs="Times New Roman"/>
                <w:b/>
                <w:color w:val="000000" w:themeColor="text1"/>
                <w:sz w:val="18"/>
                <w:szCs w:val="18"/>
              </w:rPr>
            </w:pPr>
          </w:p>
          <w:p w:rsidR="00F01C05" w:rsidRPr="001D00F4" w:rsidRDefault="00F01C05" w:rsidP="008F2F2C">
            <w:pPr>
              <w:autoSpaceDE w:val="0"/>
              <w:autoSpaceDN w:val="0"/>
              <w:spacing w:after="0" w:line="240" w:lineRule="auto"/>
              <w:rPr>
                <w:rFonts w:ascii="Times New Roman" w:eastAsia="Times New Roman" w:hAnsi="Times New Roman" w:cs="Times New Roman"/>
                <w:b/>
                <w:color w:val="000000" w:themeColor="text1"/>
                <w:sz w:val="18"/>
                <w:szCs w:val="18"/>
              </w:rPr>
            </w:pPr>
            <w:r w:rsidRPr="001D00F4">
              <w:rPr>
                <w:rFonts w:ascii="Times New Roman" w:eastAsia="Times New Roman" w:hAnsi="Times New Roman" w:cs="Times New Roman"/>
                <w:b/>
                <w:color w:val="000000" w:themeColor="text1"/>
                <w:sz w:val="18"/>
                <w:szCs w:val="18"/>
              </w:rPr>
              <w:t>Task 3:</w:t>
            </w:r>
          </w:p>
          <w:p w:rsidR="00F01C05" w:rsidRPr="001D00F4" w:rsidRDefault="00F01C05" w:rsidP="008F2F2C">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Cs/>
                <w:i/>
                <w:iCs/>
                <w:color w:val="000000" w:themeColor="text1"/>
                <w:sz w:val="18"/>
                <w:szCs w:val="18"/>
              </w:rPr>
              <w:t xml:space="preserve">Restating the information obtained in the form of an a-150-words paragraph. </w:t>
            </w:r>
          </w:p>
          <w:p w:rsidR="00F01C05" w:rsidRPr="001D00F4" w:rsidRDefault="00F01C05" w:rsidP="008F2F2C">
            <w:pPr>
              <w:autoSpaceDE w:val="0"/>
              <w:autoSpaceDN w:val="0"/>
              <w:spacing w:after="0" w:line="240" w:lineRule="auto"/>
              <w:rPr>
                <w:rFonts w:ascii="Times New Roman" w:eastAsia="Times New Roman" w:hAnsi="Times New Roman" w:cs="Times New Roman"/>
                <w:b/>
                <w:color w:val="000000" w:themeColor="text1"/>
                <w:sz w:val="18"/>
                <w:szCs w:val="18"/>
              </w:rPr>
            </w:pPr>
          </w:p>
          <w:p w:rsidR="00F01C05" w:rsidRPr="001D00F4" w:rsidRDefault="00F01C05" w:rsidP="008F2F2C">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
                <w:color w:val="000000" w:themeColor="text1"/>
                <w:sz w:val="18"/>
                <w:szCs w:val="18"/>
              </w:rPr>
              <w:t>Moda (</w:t>
            </w:r>
            <w:r w:rsidRPr="001D00F4">
              <w:rPr>
                <w:rFonts w:ascii="Times New Roman" w:eastAsia="Times New Roman" w:hAnsi="Times New Roman" w:cs="Times New Roman"/>
                <w:b/>
                <w:i/>
                <w:iCs/>
                <w:color w:val="000000" w:themeColor="text1"/>
                <w:sz w:val="18"/>
                <w:szCs w:val="18"/>
              </w:rPr>
              <w:t>Learning Management System</w:t>
            </w:r>
            <w:r w:rsidRPr="001D00F4">
              <w:rPr>
                <w:rFonts w:ascii="Times New Roman" w:eastAsia="Times New Roman" w:hAnsi="Times New Roman" w:cs="Times New Roman"/>
                <w:b/>
                <w:color w:val="000000" w:themeColor="text1"/>
                <w:sz w:val="18"/>
                <w:szCs w:val="18"/>
              </w:rPr>
              <w:t>):</w:t>
            </w:r>
          </w:p>
          <w:p w:rsidR="00F01C05" w:rsidRPr="001D00F4" w:rsidRDefault="00F01C05" w:rsidP="008F2F2C">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7" w:history="1">
              <w:r w:rsidRPr="001D00F4">
                <w:rPr>
                  <w:rStyle w:val="Hyperlink"/>
                  <w:rFonts w:ascii="Times New Roman" w:eastAsia="Times New Roman" w:hAnsi="Times New Roman" w:cs="Times New Roman"/>
                  <w:bCs/>
                  <w:color w:val="0033CC"/>
                  <w:sz w:val="18"/>
                  <w:szCs w:val="18"/>
                  <w:lang w:val="en-US"/>
                </w:rPr>
                <w:t>elearning@usu.ac.id</w:t>
              </w:r>
            </w:hyperlink>
          </w:p>
          <w:p w:rsidR="00F01C05" w:rsidRPr="001D00F4" w:rsidRDefault="00F01C05" w:rsidP="008F2F2C">
            <w:pPr>
              <w:spacing w:after="0" w:line="252" w:lineRule="auto"/>
              <w:rPr>
                <w:rFonts w:ascii="Times New Roman" w:hAnsi="Times New Roman" w:cs="Times New Roman"/>
                <w:color w:val="0D0D0D"/>
                <w:sz w:val="18"/>
                <w:szCs w:val="18"/>
              </w:rPr>
            </w:pPr>
          </w:p>
        </w:tc>
        <w:tc>
          <w:tcPr>
            <w:tcW w:w="1560" w:type="dxa"/>
            <w:shd w:val="clear" w:color="auto" w:fill="auto"/>
          </w:tcPr>
          <w:p w:rsidR="00F01C05" w:rsidRPr="001D00F4" w:rsidRDefault="00F01C05" w:rsidP="008F2F2C">
            <w:pPr>
              <w:autoSpaceDE w:val="0"/>
              <w:autoSpaceDN w:val="0"/>
              <w:spacing w:after="0" w:line="240" w:lineRule="auto"/>
              <w:rPr>
                <w:rFonts w:ascii="Times New Roman" w:eastAsia="Times New Roman" w:hAnsi="Times New Roman" w:cs="Times New Roman"/>
                <w:color w:val="0000FF"/>
                <w:sz w:val="18"/>
                <w:szCs w:val="18"/>
                <w:lang w:val="en-US" w:eastAsia="id-ID"/>
              </w:rPr>
            </w:pPr>
            <w:r w:rsidRPr="001D00F4">
              <w:rPr>
                <w:rFonts w:ascii="Times New Roman" w:eastAsia="Times New Roman" w:hAnsi="Times New Roman" w:cs="Times New Roman"/>
                <w:color w:val="0000FF"/>
                <w:sz w:val="18"/>
                <w:szCs w:val="18"/>
                <w:lang w:val="en-US" w:eastAsia="id-ID"/>
              </w:rPr>
              <w:t>TM [(1x(2x50”)]</w:t>
            </w:r>
          </w:p>
          <w:p w:rsidR="00F01C05" w:rsidRPr="001D00F4" w:rsidRDefault="00F01C05" w:rsidP="008F2F2C">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Kegiatan:</w:t>
            </w:r>
          </w:p>
          <w:p w:rsidR="00F01C05" w:rsidRPr="001D00F4" w:rsidRDefault="00F01C05" w:rsidP="008F2F2C">
            <w:pPr>
              <w:numPr>
                <w:ilvl w:val="0"/>
                <w:numId w:val="9"/>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Making notes of the learning materials explained.</w:t>
            </w:r>
          </w:p>
          <w:p w:rsidR="00F01C05" w:rsidRPr="001D00F4" w:rsidRDefault="00F01C05" w:rsidP="008F2F2C">
            <w:pPr>
              <w:numPr>
                <w:ilvl w:val="0"/>
                <w:numId w:val="9"/>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Responding to the questions or instructions given.</w:t>
            </w:r>
          </w:p>
          <w:p w:rsidR="00F01C05" w:rsidRPr="001D00F4" w:rsidRDefault="00F01C05" w:rsidP="008F2F2C">
            <w:pPr>
              <w:numPr>
                <w:ilvl w:val="0"/>
                <w:numId w:val="9"/>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Completing all the provided exercises individually.</w:t>
            </w:r>
          </w:p>
          <w:p w:rsidR="00F01C05" w:rsidRPr="001D00F4" w:rsidRDefault="00F01C05" w:rsidP="008F2F2C">
            <w:pPr>
              <w:numPr>
                <w:ilvl w:val="0"/>
                <w:numId w:val="9"/>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Discussing the exercises completed.</w:t>
            </w:r>
          </w:p>
          <w:p w:rsidR="00F01C05" w:rsidRPr="001D00F4" w:rsidRDefault="00F01C05" w:rsidP="008F2F2C">
            <w:pPr>
              <w:autoSpaceDE w:val="0"/>
              <w:autoSpaceDN w:val="0"/>
              <w:spacing w:after="0" w:line="240" w:lineRule="auto"/>
              <w:rPr>
                <w:rFonts w:ascii="Times New Roman" w:eastAsia="Times New Roman" w:hAnsi="Times New Roman" w:cs="Times New Roman"/>
                <w:sz w:val="18"/>
                <w:szCs w:val="18"/>
                <w:lang w:val="en-US"/>
              </w:rPr>
            </w:pPr>
          </w:p>
          <w:p w:rsidR="00F01C05" w:rsidRPr="001D00F4" w:rsidRDefault="00F01C05" w:rsidP="008F2F2C">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Media:</w:t>
            </w:r>
          </w:p>
          <w:p w:rsidR="00F01C05" w:rsidRPr="001D00F4" w:rsidRDefault="00F01C05"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Power Point Presentation (PPT)</w:t>
            </w:r>
          </w:p>
          <w:p w:rsidR="00F01C05" w:rsidRPr="001D00F4" w:rsidRDefault="00F01C05" w:rsidP="008F2F2C">
            <w:pPr>
              <w:autoSpaceDE w:val="0"/>
              <w:autoSpaceDN w:val="0"/>
              <w:spacing w:after="0" w:line="240" w:lineRule="auto"/>
              <w:rPr>
                <w:rFonts w:ascii="Times New Roman" w:eastAsia="Times New Roman" w:hAnsi="Times New Roman" w:cs="Times New Roman"/>
                <w:i/>
                <w:iCs/>
                <w:sz w:val="18"/>
                <w:szCs w:val="18"/>
                <w:lang w:val="en-US"/>
              </w:rPr>
            </w:pPr>
            <w:r w:rsidRPr="001D00F4">
              <w:rPr>
                <w:rFonts w:ascii="Times New Roman" w:eastAsia="Times New Roman" w:hAnsi="Times New Roman" w:cs="Times New Roman"/>
                <w:i/>
                <w:iCs/>
                <w:sz w:val="18"/>
                <w:szCs w:val="18"/>
                <w:lang w:val="en-US"/>
              </w:rPr>
              <w:t xml:space="preserve">Zoom Meeting </w:t>
            </w:r>
          </w:p>
          <w:p w:rsidR="00F01C05" w:rsidRPr="001D00F4" w:rsidRDefault="00F01C05"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Audio Recording</w:t>
            </w:r>
          </w:p>
          <w:p w:rsidR="00F01C05" w:rsidRPr="001D00F4" w:rsidRDefault="00F01C05"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English Handout</w:t>
            </w:r>
          </w:p>
          <w:p w:rsidR="00F01C05" w:rsidRPr="001D00F4" w:rsidRDefault="00F01C05" w:rsidP="008F2F2C">
            <w:pPr>
              <w:autoSpaceDE w:val="0"/>
              <w:autoSpaceDN w:val="0"/>
              <w:spacing w:after="0" w:line="240" w:lineRule="auto"/>
              <w:rPr>
                <w:rFonts w:ascii="Times New Roman" w:eastAsia="Times New Roman" w:hAnsi="Times New Roman" w:cs="Times New Roman"/>
                <w:sz w:val="18"/>
                <w:szCs w:val="18"/>
              </w:rPr>
            </w:pPr>
          </w:p>
          <w:p w:rsidR="00F01C05" w:rsidRPr="001D00F4" w:rsidRDefault="00F01C05" w:rsidP="008F2F2C">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sidRPr="001D00F4">
              <w:rPr>
                <w:rFonts w:ascii="Times New Roman" w:eastAsia="Times New Roman" w:hAnsi="Times New Roman" w:cs="Times New Roman"/>
                <w:b/>
                <w:color w:val="000000" w:themeColor="text1"/>
                <w:sz w:val="18"/>
                <w:szCs w:val="18"/>
                <w:lang w:eastAsia="id-ID"/>
              </w:rPr>
              <w:t xml:space="preserve">Metode </w:t>
            </w:r>
            <w:r w:rsidRPr="001D00F4">
              <w:rPr>
                <w:rFonts w:ascii="Times New Roman" w:eastAsia="Times New Roman" w:hAnsi="Times New Roman" w:cs="Times New Roman"/>
                <w:b/>
                <w:color w:val="000000" w:themeColor="text1"/>
                <w:sz w:val="18"/>
                <w:szCs w:val="18"/>
                <w:lang w:val="en-US" w:eastAsia="id-ID"/>
              </w:rPr>
              <w:t>Pembelajaran:</w:t>
            </w:r>
          </w:p>
          <w:p w:rsidR="00F01C05" w:rsidRPr="001D00F4" w:rsidRDefault="00F01C05"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Online Lecture</w:t>
            </w:r>
          </w:p>
          <w:p w:rsidR="00F01C05" w:rsidRPr="001D00F4" w:rsidRDefault="00F01C05"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Discussion</w:t>
            </w:r>
          </w:p>
          <w:p w:rsidR="00F01C05" w:rsidRPr="001D00F4" w:rsidRDefault="00F01C05"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 xml:space="preserve">Self-Paced </w:t>
            </w:r>
          </w:p>
          <w:p w:rsidR="00F01C05" w:rsidRPr="001D00F4" w:rsidRDefault="00F01C05" w:rsidP="008F2F2C">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Learning</w:t>
            </w:r>
          </w:p>
          <w:p w:rsidR="00F01C05" w:rsidRPr="001D00F4" w:rsidRDefault="00F01C05" w:rsidP="008F2F2C">
            <w:pPr>
              <w:spacing w:after="0" w:line="252" w:lineRule="auto"/>
              <w:rPr>
                <w:rFonts w:ascii="Times New Roman" w:hAnsi="Times New Roman" w:cs="Times New Roman"/>
                <w:sz w:val="18"/>
                <w:szCs w:val="18"/>
              </w:rPr>
            </w:pPr>
          </w:p>
        </w:tc>
        <w:tc>
          <w:tcPr>
            <w:tcW w:w="3471" w:type="dxa"/>
            <w:shd w:val="clear" w:color="auto" w:fill="auto"/>
          </w:tcPr>
          <w:p w:rsidR="00F01C05" w:rsidRPr="001D00F4" w:rsidRDefault="00F01C05" w:rsidP="008F2F2C">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eastAsia="id-ID"/>
              </w:rPr>
              <w:t>Pokok Bahasan:</w:t>
            </w:r>
          </w:p>
          <w:p w:rsidR="00F01C05" w:rsidRDefault="00F01C05" w:rsidP="008F2F2C">
            <w:pPr>
              <w:spacing w:after="0" w:line="240" w:lineRule="auto"/>
              <w:rPr>
                <w:rFonts w:ascii="Times New Roman" w:eastAsia="Times New Roman" w:hAnsi="Times New Roman" w:cs="Times New Roman"/>
                <w:color w:val="000000" w:themeColor="text1"/>
                <w:sz w:val="18"/>
                <w:szCs w:val="18"/>
                <w:lang w:eastAsia="id-ID"/>
              </w:rPr>
            </w:pPr>
            <w:r w:rsidRPr="002314DF">
              <w:rPr>
                <w:rFonts w:ascii="Times New Roman" w:eastAsia="Times New Roman" w:hAnsi="Times New Roman" w:cs="Times New Roman"/>
                <w:color w:val="000000" w:themeColor="text1"/>
                <w:sz w:val="18"/>
                <w:szCs w:val="18"/>
                <w:lang w:eastAsia="id-ID"/>
              </w:rPr>
              <w:t>Lapisan Fisik: Transmisi Digital, Multiplexing, Media Transmission, Jaringan Circuit Switched, Jaringan Datagram, Jaringan Virtual, Switching dan Jaringan Telephone.</w:t>
            </w:r>
          </w:p>
          <w:p w:rsidR="00F01C05" w:rsidRPr="001D00F4" w:rsidRDefault="00F01C05" w:rsidP="008F2F2C">
            <w:pPr>
              <w:spacing w:after="0" w:line="240" w:lineRule="auto"/>
              <w:rPr>
                <w:rFonts w:ascii="Times New Roman" w:eastAsia="Times New Roman" w:hAnsi="Times New Roman" w:cs="Times New Roman"/>
                <w:i/>
                <w:iCs/>
                <w:color w:val="000000" w:themeColor="text1"/>
                <w:sz w:val="18"/>
                <w:szCs w:val="18"/>
                <w:lang w:eastAsia="id-ID"/>
              </w:rPr>
            </w:pPr>
          </w:p>
          <w:p w:rsidR="00F01C05" w:rsidRPr="001D00F4" w:rsidRDefault="00F01C05" w:rsidP="008F2F2C">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val="en-US" w:eastAsia="id-ID"/>
              </w:rPr>
              <w:t>Referensi</w:t>
            </w:r>
            <w:r w:rsidRPr="001D00F4">
              <w:rPr>
                <w:rFonts w:ascii="Times New Roman" w:eastAsia="Times New Roman" w:hAnsi="Times New Roman" w:cs="Times New Roman"/>
                <w:b/>
                <w:bCs/>
                <w:color w:val="000000" w:themeColor="text1"/>
                <w:sz w:val="18"/>
                <w:szCs w:val="18"/>
                <w:lang w:eastAsia="id-ID"/>
              </w:rPr>
              <w:t>:</w:t>
            </w:r>
          </w:p>
          <w:p w:rsidR="00F01C05" w:rsidRPr="001D00F4" w:rsidRDefault="00F01C05" w:rsidP="008F2F2C">
            <w:pPr>
              <w:spacing w:after="0" w:line="240" w:lineRule="auto"/>
              <w:rPr>
                <w:rFonts w:ascii="Times New Roman" w:hAnsi="Times New Roman" w:cs="Times New Roman"/>
                <w:b/>
                <w:color w:val="0000CC"/>
                <w:sz w:val="18"/>
                <w:szCs w:val="18"/>
              </w:rPr>
            </w:pPr>
          </w:p>
        </w:tc>
        <w:tc>
          <w:tcPr>
            <w:tcW w:w="868" w:type="dxa"/>
            <w:shd w:val="clear" w:color="auto" w:fill="auto"/>
          </w:tcPr>
          <w:p w:rsidR="00F01C05" w:rsidRPr="001D00F4" w:rsidRDefault="00F01C05" w:rsidP="008F2F2C">
            <w:pPr>
              <w:spacing w:after="0" w:line="240" w:lineRule="auto"/>
              <w:jc w:val="center"/>
              <w:rPr>
                <w:rFonts w:ascii="Times New Roman" w:hAnsi="Times New Roman" w:cs="Times New Roman"/>
                <w:i/>
                <w:sz w:val="18"/>
                <w:szCs w:val="18"/>
              </w:rPr>
            </w:pPr>
            <w:r w:rsidRPr="001D00F4">
              <w:rPr>
                <w:rFonts w:ascii="Times New Roman" w:eastAsia="Times New Roman" w:hAnsi="Times New Roman" w:cs="Times New Roman"/>
                <w:color w:val="000000" w:themeColor="text1"/>
                <w:sz w:val="18"/>
                <w:szCs w:val="18"/>
                <w:lang w:val="en-US" w:eastAsia="id-ID"/>
              </w:rPr>
              <w:t>5%</w:t>
            </w:r>
          </w:p>
        </w:tc>
      </w:tr>
      <w:tr w:rsidR="00F01C05" w:rsidTr="008F2F2C">
        <w:trPr>
          <w:trHeight w:val="3687"/>
        </w:trPr>
        <w:tc>
          <w:tcPr>
            <w:tcW w:w="734" w:type="dxa"/>
            <w:shd w:val="clear" w:color="auto" w:fill="auto"/>
          </w:tcPr>
          <w:p w:rsidR="00F01C05" w:rsidRPr="001D00F4" w:rsidRDefault="00F01C05" w:rsidP="008F2F2C">
            <w:pPr>
              <w:spacing w:after="0" w:line="240" w:lineRule="auto"/>
              <w:ind w:left="-90" w:right="-108"/>
              <w:jc w:val="center"/>
              <w:rPr>
                <w:rFonts w:ascii="Times New Roman" w:hAnsi="Times New Roman" w:cs="Times New Roman"/>
                <w:sz w:val="18"/>
                <w:szCs w:val="18"/>
                <w:lang w:val="en-US"/>
              </w:rPr>
            </w:pPr>
            <w:r>
              <w:rPr>
                <w:rFonts w:ascii="Times New Roman" w:hAnsi="Times New Roman" w:cs="Times New Roman"/>
                <w:sz w:val="18"/>
                <w:szCs w:val="18"/>
                <w:lang w:val="en-US"/>
              </w:rPr>
              <w:lastRenderedPageBreak/>
              <w:t>3</w:t>
            </w:r>
          </w:p>
        </w:tc>
        <w:tc>
          <w:tcPr>
            <w:tcW w:w="2941" w:type="dxa"/>
            <w:shd w:val="clear" w:color="auto" w:fill="auto"/>
          </w:tcPr>
          <w:p w:rsidR="00F01C05" w:rsidRPr="001D00F4" w:rsidRDefault="00F01C05" w:rsidP="008F2F2C">
            <w:pPr>
              <w:spacing w:line="240" w:lineRule="auto"/>
              <w:rPr>
                <w:rFonts w:ascii="Times New Roman" w:hAnsi="Times New Roman" w:cs="Times New Roman"/>
                <w:color w:val="0D0D0D"/>
                <w:sz w:val="18"/>
                <w:szCs w:val="18"/>
              </w:rPr>
            </w:pPr>
            <w:r w:rsidRPr="002314DF">
              <w:rPr>
                <w:rFonts w:ascii="Times New Roman" w:hAnsi="Times New Roman" w:cs="Times New Roman"/>
                <w:color w:val="0D0D0D"/>
                <w:sz w:val="18"/>
                <w:szCs w:val="18"/>
              </w:rPr>
              <w:t>Mahasiswa menguasai lanjutan pertemuan 2</w:t>
            </w:r>
          </w:p>
        </w:tc>
        <w:tc>
          <w:tcPr>
            <w:tcW w:w="1744" w:type="dxa"/>
            <w:shd w:val="clear" w:color="auto" w:fill="auto"/>
          </w:tcPr>
          <w:p w:rsidR="00F01C05" w:rsidRPr="001D00F4" w:rsidRDefault="00F01C05" w:rsidP="008F2F2C">
            <w:pPr>
              <w:pStyle w:val="ListParagraph"/>
              <w:numPr>
                <w:ilvl w:val="0"/>
                <w:numId w:val="10"/>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 xml:space="preserve">  The accuracy in providing the information required  </w:t>
            </w:r>
          </w:p>
          <w:p w:rsidR="00F01C05" w:rsidRPr="001D00F4" w:rsidRDefault="00F01C05" w:rsidP="008F2F2C">
            <w:pPr>
              <w:pStyle w:val="ListParagraph"/>
              <w:numPr>
                <w:ilvl w:val="0"/>
                <w:numId w:val="10"/>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The student’s fluency in reading the memo (spelling, intonation, and speed)</w:t>
            </w:r>
          </w:p>
          <w:p w:rsidR="00F01C05" w:rsidRPr="001D00F4" w:rsidRDefault="00F01C05" w:rsidP="008F2F2C">
            <w:pPr>
              <w:pStyle w:val="ListParagraph"/>
              <w:numPr>
                <w:ilvl w:val="0"/>
                <w:numId w:val="10"/>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i/>
                <w:iCs/>
                <w:color w:val="000000" w:themeColor="text1"/>
                <w:sz w:val="18"/>
                <w:szCs w:val="18"/>
              </w:rPr>
              <w:t xml:space="preserve">    The correctness of the student’s answers </w:t>
            </w:r>
          </w:p>
          <w:p w:rsidR="00F01C05" w:rsidRPr="001D00F4" w:rsidRDefault="00F01C05" w:rsidP="008F2F2C">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rsidR="00F01C05" w:rsidRPr="001D00F4" w:rsidRDefault="00F01C05" w:rsidP="008F2F2C">
            <w:pPr>
              <w:spacing w:after="0" w:line="240" w:lineRule="auto"/>
              <w:ind w:left="12"/>
              <w:rPr>
                <w:rFonts w:ascii="Times New Roman" w:hAnsi="Times New Roman" w:cs="Times New Roman"/>
                <w:color w:val="DADADA"/>
                <w:sz w:val="18"/>
                <w:szCs w:val="18"/>
              </w:rPr>
            </w:pPr>
          </w:p>
        </w:tc>
        <w:tc>
          <w:tcPr>
            <w:tcW w:w="1639" w:type="dxa"/>
            <w:shd w:val="clear" w:color="auto" w:fill="auto"/>
          </w:tcPr>
          <w:p w:rsidR="00F01C05" w:rsidRPr="001D00F4" w:rsidRDefault="00F01C05" w:rsidP="008F2F2C">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Kriteria:</w:t>
            </w:r>
          </w:p>
          <w:p w:rsidR="00F01C05" w:rsidRPr="001D00F4" w:rsidRDefault="00F01C05" w:rsidP="008F2F2C">
            <w:p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Marking Scheme</w:t>
            </w:r>
          </w:p>
          <w:p w:rsidR="00F01C05" w:rsidRPr="001D00F4" w:rsidRDefault="00F01C05" w:rsidP="008F2F2C">
            <w:pPr>
              <w:autoSpaceDE w:val="0"/>
              <w:autoSpaceDN w:val="0"/>
              <w:spacing w:after="0" w:line="240" w:lineRule="auto"/>
              <w:rPr>
                <w:rFonts w:ascii="Times New Roman" w:eastAsia="Times New Roman" w:hAnsi="Times New Roman" w:cs="Times New Roman"/>
                <w:i/>
                <w:iCs/>
                <w:color w:val="000000" w:themeColor="text1"/>
                <w:sz w:val="18"/>
                <w:szCs w:val="18"/>
              </w:rPr>
            </w:pPr>
          </w:p>
          <w:p w:rsidR="00F01C05" w:rsidRPr="001D00F4" w:rsidRDefault="00F01C05"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Bentuk:</w:t>
            </w:r>
          </w:p>
          <w:p w:rsidR="00F01C05" w:rsidRPr="001D00F4" w:rsidRDefault="00F01C05"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 xml:space="preserve">Worksheet </w:t>
            </w:r>
            <w:r w:rsidRPr="001D00F4">
              <w:rPr>
                <w:rFonts w:ascii="Times New Roman" w:eastAsia="Times New Roman" w:hAnsi="Times New Roman" w:cs="Times New Roman"/>
                <w:color w:val="000000" w:themeColor="text1"/>
                <w:sz w:val="18"/>
                <w:szCs w:val="18"/>
              </w:rPr>
              <w:t>(Non-Tes)</w:t>
            </w:r>
          </w:p>
          <w:p w:rsidR="00F01C05" w:rsidRPr="001D00F4" w:rsidRDefault="00F01C05" w:rsidP="008F2F2C">
            <w:pPr>
              <w:numPr>
                <w:ilvl w:val="0"/>
                <w:numId w:val="11"/>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Reading the memo provided.</w:t>
            </w:r>
          </w:p>
          <w:p w:rsidR="00F01C05" w:rsidRPr="001D00F4" w:rsidRDefault="00F01C05" w:rsidP="008F2F2C">
            <w:pPr>
              <w:numPr>
                <w:ilvl w:val="0"/>
                <w:numId w:val="11"/>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Responding to the opening questions given.</w:t>
            </w:r>
          </w:p>
          <w:p w:rsidR="00F01C05" w:rsidRPr="001D00F4" w:rsidRDefault="00F01C05" w:rsidP="008F2F2C">
            <w:pPr>
              <w:numPr>
                <w:ilvl w:val="0"/>
                <w:numId w:val="11"/>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Completing the table (problem-solution) according to the information in the memo.</w:t>
            </w:r>
          </w:p>
          <w:p w:rsidR="00F01C05" w:rsidRPr="001D00F4" w:rsidRDefault="00F01C05" w:rsidP="008F2F2C">
            <w:pPr>
              <w:numPr>
                <w:ilvl w:val="0"/>
                <w:numId w:val="11"/>
              </w:numPr>
              <w:autoSpaceDE w:val="0"/>
              <w:autoSpaceDN w:val="0"/>
              <w:spacing w:after="0" w:line="240" w:lineRule="auto"/>
              <w:rPr>
                <w:rFonts w:ascii="Times New Roman" w:eastAsia="Times New Roman" w:hAnsi="Times New Roman" w:cs="Times New Roman"/>
                <w:i/>
                <w:iCs/>
                <w:color w:val="0000FF"/>
                <w:sz w:val="18"/>
                <w:szCs w:val="18"/>
                <w:lang w:val="en-US"/>
              </w:rPr>
            </w:pPr>
            <w:r w:rsidRPr="001D00F4">
              <w:rPr>
                <w:rFonts w:ascii="Times New Roman" w:eastAsia="Times New Roman" w:hAnsi="Times New Roman" w:cs="Times New Roman"/>
                <w:i/>
                <w:iCs/>
                <w:color w:val="000000" w:themeColor="text1"/>
                <w:sz w:val="18"/>
                <w:szCs w:val="18"/>
              </w:rPr>
              <w:t>Finding the word or phrase with similar meaning (synonym) according to the information in the memo.</w:t>
            </w:r>
          </w:p>
          <w:p w:rsidR="00F01C05" w:rsidRPr="001D00F4" w:rsidRDefault="00F01C05" w:rsidP="008F2F2C">
            <w:pPr>
              <w:spacing w:after="0" w:line="240" w:lineRule="auto"/>
              <w:ind w:left="175"/>
              <w:rPr>
                <w:rFonts w:ascii="Times New Roman" w:hAnsi="Times New Roman" w:cs="Times New Roman"/>
                <w:i/>
                <w:color w:val="0000FF"/>
                <w:sz w:val="18"/>
                <w:szCs w:val="18"/>
              </w:rPr>
            </w:pPr>
            <w:r w:rsidRPr="001D00F4">
              <w:rPr>
                <w:rFonts w:ascii="Times New Roman" w:eastAsia="Times New Roman" w:hAnsi="Times New Roman" w:cs="Times New Roman"/>
                <w:i/>
                <w:iCs/>
                <w:color w:val="000000" w:themeColor="text1"/>
                <w:sz w:val="18"/>
                <w:szCs w:val="18"/>
              </w:rPr>
              <w:t>Classifying the words or phrases with the correct headings.</w:t>
            </w:r>
          </w:p>
        </w:tc>
        <w:tc>
          <w:tcPr>
            <w:tcW w:w="1701" w:type="dxa"/>
            <w:shd w:val="clear" w:color="auto" w:fill="auto"/>
          </w:tcPr>
          <w:p w:rsidR="00F01C05" w:rsidRPr="001D00F4" w:rsidRDefault="00F01C05" w:rsidP="008F2F2C">
            <w:p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color w:val="0000FF"/>
                <w:sz w:val="18"/>
                <w:szCs w:val="18"/>
                <w:lang w:val="en-US"/>
              </w:rPr>
              <w:t>BM [(1x(2x60”)]</w:t>
            </w:r>
          </w:p>
          <w:p w:rsidR="00F01C05" w:rsidRPr="001D00F4" w:rsidRDefault="00F01C05"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Kegiatan:</w:t>
            </w:r>
          </w:p>
          <w:p w:rsidR="00F01C05" w:rsidRPr="001D00F4" w:rsidRDefault="00F01C05" w:rsidP="008F2F2C">
            <w:pPr>
              <w:pStyle w:val="ListParagraph"/>
              <w:numPr>
                <w:ilvl w:val="0"/>
                <w:numId w:val="12"/>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Reviewing the previous lessons.</w:t>
            </w:r>
          </w:p>
          <w:p w:rsidR="00F01C05" w:rsidRPr="001D00F4" w:rsidRDefault="00F01C05" w:rsidP="008F2F2C">
            <w:pPr>
              <w:pStyle w:val="ListParagraph"/>
              <w:numPr>
                <w:ilvl w:val="0"/>
                <w:numId w:val="12"/>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Reading the added learning materials.</w:t>
            </w:r>
          </w:p>
          <w:p w:rsidR="00F01C05" w:rsidRPr="001D00F4" w:rsidRDefault="00F01C05" w:rsidP="008F2F2C">
            <w:pPr>
              <w:pStyle w:val="ListParagraph"/>
              <w:numPr>
                <w:ilvl w:val="0"/>
                <w:numId w:val="12"/>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Recording the presence.</w:t>
            </w:r>
          </w:p>
          <w:p w:rsidR="00F01C05" w:rsidRPr="001D00F4" w:rsidRDefault="00F01C05" w:rsidP="008F2F2C">
            <w:pPr>
              <w:pStyle w:val="ListParagraph"/>
              <w:numPr>
                <w:ilvl w:val="0"/>
                <w:numId w:val="12"/>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 xml:space="preserve">Responding to opening questions in the ‘Discussion Forum’ section. </w:t>
            </w:r>
          </w:p>
          <w:p w:rsidR="00F01C05" w:rsidRPr="001D00F4" w:rsidRDefault="00F01C05" w:rsidP="008F2F2C">
            <w:pPr>
              <w:pStyle w:val="ListParagraph"/>
              <w:numPr>
                <w:ilvl w:val="0"/>
                <w:numId w:val="12"/>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Submitting the assigned tasks.</w:t>
            </w:r>
          </w:p>
          <w:p w:rsidR="00F01C05" w:rsidRPr="001D00F4" w:rsidRDefault="00F01C05" w:rsidP="008F2F2C">
            <w:pPr>
              <w:autoSpaceDE w:val="0"/>
              <w:autoSpaceDN w:val="0"/>
              <w:spacing w:after="0" w:line="240" w:lineRule="auto"/>
              <w:rPr>
                <w:rFonts w:ascii="Times New Roman" w:eastAsia="Times New Roman" w:hAnsi="Times New Roman" w:cs="Times New Roman"/>
                <w:bCs/>
                <w:color w:val="0033CC"/>
                <w:sz w:val="18"/>
                <w:szCs w:val="18"/>
              </w:rPr>
            </w:pPr>
            <w:r w:rsidRPr="001D00F4">
              <w:rPr>
                <w:rFonts w:ascii="Times New Roman" w:eastAsia="Times New Roman" w:hAnsi="Times New Roman" w:cs="Times New Roman"/>
                <w:bCs/>
                <w:color w:val="0033CC"/>
                <w:sz w:val="18"/>
                <w:szCs w:val="18"/>
              </w:rPr>
              <w:t>PT [(1x(2x60”)]</w:t>
            </w:r>
          </w:p>
          <w:p w:rsidR="00F01C05" w:rsidRPr="001D00F4" w:rsidRDefault="00F01C05" w:rsidP="008F2F2C">
            <w:pPr>
              <w:autoSpaceDE w:val="0"/>
              <w:autoSpaceDN w:val="0"/>
              <w:spacing w:after="0" w:line="240" w:lineRule="auto"/>
              <w:rPr>
                <w:rFonts w:ascii="Times New Roman" w:eastAsia="Times New Roman" w:hAnsi="Times New Roman" w:cs="Times New Roman"/>
                <w:b/>
                <w:color w:val="000000" w:themeColor="text1"/>
                <w:sz w:val="18"/>
                <w:szCs w:val="18"/>
              </w:rPr>
            </w:pPr>
          </w:p>
          <w:p w:rsidR="00F01C05" w:rsidRPr="001D00F4" w:rsidRDefault="00F01C05" w:rsidP="008F2F2C">
            <w:pPr>
              <w:autoSpaceDE w:val="0"/>
              <w:autoSpaceDN w:val="0"/>
              <w:spacing w:after="0" w:line="240" w:lineRule="auto"/>
              <w:rPr>
                <w:rFonts w:ascii="Times New Roman" w:eastAsia="Times New Roman" w:hAnsi="Times New Roman" w:cs="Times New Roman"/>
                <w:b/>
                <w:color w:val="000000" w:themeColor="text1"/>
                <w:sz w:val="18"/>
                <w:szCs w:val="18"/>
              </w:rPr>
            </w:pPr>
            <w:r w:rsidRPr="001D00F4">
              <w:rPr>
                <w:rFonts w:ascii="Times New Roman" w:eastAsia="Times New Roman" w:hAnsi="Times New Roman" w:cs="Times New Roman"/>
                <w:b/>
                <w:color w:val="000000" w:themeColor="text1"/>
                <w:sz w:val="18"/>
                <w:szCs w:val="18"/>
              </w:rPr>
              <w:t>Task 3:</w:t>
            </w:r>
          </w:p>
          <w:p w:rsidR="00F01C05" w:rsidRPr="001D00F4" w:rsidRDefault="00F01C05" w:rsidP="008F2F2C">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Cs/>
                <w:i/>
                <w:iCs/>
                <w:color w:val="000000" w:themeColor="text1"/>
                <w:sz w:val="18"/>
                <w:szCs w:val="18"/>
              </w:rPr>
              <w:t xml:space="preserve">Restating the information obtained in the form of an a-150-words paragraph. </w:t>
            </w:r>
          </w:p>
          <w:p w:rsidR="00F01C05" w:rsidRPr="001D00F4" w:rsidRDefault="00F01C05" w:rsidP="008F2F2C">
            <w:pPr>
              <w:autoSpaceDE w:val="0"/>
              <w:autoSpaceDN w:val="0"/>
              <w:spacing w:after="0" w:line="240" w:lineRule="auto"/>
              <w:rPr>
                <w:rFonts w:ascii="Times New Roman" w:eastAsia="Times New Roman" w:hAnsi="Times New Roman" w:cs="Times New Roman"/>
                <w:b/>
                <w:color w:val="000000" w:themeColor="text1"/>
                <w:sz w:val="18"/>
                <w:szCs w:val="18"/>
              </w:rPr>
            </w:pPr>
          </w:p>
          <w:p w:rsidR="00F01C05" w:rsidRPr="001D00F4" w:rsidRDefault="00F01C05" w:rsidP="008F2F2C">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
                <w:color w:val="000000" w:themeColor="text1"/>
                <w:sz w:val="18"/>
                <w:szCs w:val="18"/>
              </w:rPr>
              <w:t>Moda (</w:t>
            </w:r>
            <w:r w:rsidRPr="001D00F4">
              <w:rPr>
                <w:rFonts w:ascii="Times New Roman" w:eastAsia="Times New Roman" w:hAnsi="Times New Roman" w:cs="Times New Roman"/>
                <w:b/>
                <w:i/>
                <w:iCs/>
                <w:color w:val="000000" w:themeColor="text1"/>
                <w:sz w:val="18"/>
                <w:szCs w:val="18"/>
              </w:rPr>
              <w:t>Learning Management System</w:t>
            </w:r>
            <w:r w:rsidRPr="001D00F4">
              <w:rPr>
                <w:rFonts w:ascii="Times New Roman" w:eastAsia="Times New Roman" w:hAnsi="Times New Roman" w:cs="Times New Roman"/>
                <w:b/>
                <w:color w:val="000000" w:themeColor="text1"/>
                <w:sz w:val="18"/>
                <w:szCs w:val="18"/>
              </w:rPr>
              <w:t>):</w:t>
            </w:r>
          </w:p>
          <w:p w:rsidR="00F01C05" w:rsidRPr="001D00F4" w:rsidRDefault="00F01C05" w:rsidP="008F2F2C">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8" w:history="1">
              <w:r w:rsidRPr="001D00F4">
                <w:rPr>
                  <w:rStyle w:val="Hyperlink"/>
                  <w:rFonts w:ascii="Times New Roman" w:eastAsia="Times New Roman" w:hAnsi="Times New Roman" w:cs="Times New Roman"/>
                  <w:bCs/>
                  <w:color w:val="0033CC"/>
                  <w:sz w:val="18"/>
                  <w:szCs w:val="18"/>
                  <w:lang w:val="en-US"/>
                </w:rPr>
                <w:t>elearning@usu.ac.id</w:t>
              </w:r>
            </w:hyperlink>
          </w:p>
          <w:p w:rsidR="00F01C05" w:rsidRPr="001D00F4" w:rsidRDefault="00F01C05" w:rsidP="008F2F2C">
            <w:pPr>
              <w:spacing w:after="0" w:line="252" w:lineRule="auto"/>
              <w:rPr>
                <w:rFonts w:ascii="Times New Roman" w:hAnsi="Times New Roman" w:cs="Times New Roman"/>
                <w:color w:val="0D0D0D"/>
                <w:sz w:val="18"/>
                <w:szCs w:val="18"/>
              </w:rPr>
            </w:pPr>
          </w:p>
        </w:tc>
        <w:tc>
          <w:tcPr>
            <w:tcW w:w="1560" w:type="dxa"/>
            <w:shd w:val="clear" w:color="auto" w:fill="auto"/>
          </w:tcPr>
          <w:p w:rsidR="00F01C05" w:rsidRPr="001D00F4" w:rsidRDefault="00F01C05" w:rsidP="008F2F2C">
            <w:pPr>
              <w:autoSpaceDE w:val="0"/>
              <w:autoSpaceDN w:val="0"/>
              <w:spacing w:after="0" w:line="240" w:lineRule="auto"/>
              <w:rPr>
                <w:rFonts w:ascii="Times New Roman" w:eastAsia="Times New Roman" w:hAnsi="Times New Roman" w:cs="Times New Roman"/>
                <w:color w:val="0000FF"/>
                <w:sz w:val="18"/>
                <w:szCs w:val="18"/>
                <w:lang w:val="en-US" w:eastAsia="id-ID"/>
              </w:rPr>
            </w:pPr>
            <w:r w:rsidRPr="001D00F4">
              <w:rPr>
                <w:rFonts w:ascii="Times New Roman" w:eastAsia="Times New Roman" w:hAnsi="Times New Roman" w:cs="Times New Roman"/>
                <w:color w:val="0000FF"/>
                <w:sz w:val="18"/>
                <w:szCs w:val="18"/>
                <w:lang w:val="en-US" w:eastAsia="id-ID"/>
              </w:rPr>
              <w:t>TM [(1x(2x50”)]</w:t>
            </w:r>
          </w:p>
          <w:p w:rsidR="00F01C05" w:rsidRPr="001D00F4" w:rsidRDefault="00F01C05" w:rsidP="008F2F2C">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Kegiatan:</w:t>
            </w:r>
          </w:p>
          <w:p w:rsidR="00F01C05" w:rsidRPr="001D00F4" w:rsidRDefault="00F01C05" w:rsidP="008F2F2C">
            <w:pPr>
              <w:numPr>
                <w:ilvl w:val="0"/>
                <w:numId w:val="13"/>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Making notes of the learning materials explained.</w:t>
            </w:r>
          </w:p>
          <w:p w:rsidR="00F01C05" w:rsidRPr="001D00F4" w:rsidRDefault="00F01C05" w:rsidP="008F2F2C">
            <w:pPr>
              <w:numPr>
                <w:ilvl w:val="0"/>
                <w:numId w:val="13"/>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Responding to the questions or instructions given.</w:t>
            </w:r>
          </w:p>
          <w:p w:rsidR="00F01C05" w:rsidRPr="001D00F4" w:rsidRDefault="00F01C05" w:rsidP="008F2F2C">
            <w:pPr>
              <w:numPr>
                <w:ilvl w:val="0"/>
                <w:numId w:val="13"/>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Completing all the provided exercises individually.</w:t>
            </w:r>
          </w:p>
          <w:p w:rsidR="00F01C05" w:rsidRPr="001D00F4" w:rsidRDefault="00F01C05" w:rsidP="008F2F2C">
            <w:pPr>
              <w:numPr>
                <w:ilvl w:val="0"/>
                <w:numId w:val="13"/>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Discussing the exercises completed.</w:t>
            </w:r>
          </w:p>
          <w:p w:rsidR="00F01C05" w:rsidRPr="001D00F4" w:rsidRDefault="00F01C05" w:rsidP="008F2F2C">
            <w:pPr>
              <w:autoSpaceDE w:val="0"/>
              <w:autoSpaceDN w:val="0"/>
              <w:spacing w:after="0" w:line="240" w:lineRule="auto"/>
              <w:rPr>
                <w:rFonts w:ascii="Times New Roman" w:eastAsia="Times New Roman" w:hAnsi="Times New Roman" w:cs="Times New Roman"/>
                <w:sz w:val="18"/>
                <w:szCs w:val="18"/>
                <w:lang w:val="en-US"/>
              </w:rPr>
            </w:pPr>
          </w:p>
          <w:p w:rsidR="00F01C05" w:rsidRPr="001D00F4" w:rsidRDefault="00F01C05" w:rsidP="008F2F2C">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Media:</w:t>
            </w:r>
          </w:p>
          <w:p w:rsidR="00F01C05" w:rsidRPr="001D00F4" w:rsidRDefault="00F01C05"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Power Point Presentation (PPT)</w:t>
            </w:r>
          </w:p>
          <w:p w:rsidR="00F01C05" w:rsidRPr="001D00F4" w:rsidRDefault="00F01C05" w:rsidP="008F2F2C">
            <w:pPr>
              <w:autoSpaceDE w:val="0"/>
              <w:autoSpaceDN w:val="0"/>
              <w:spacing w:after="0" w:line="240" w:lineRule="auto"/>
              <w:rPr>
                <w:rFonts w:ascii="Times New Roman" w:eastAsia="Times New Roman" w:hAnsi="Times New Roman" w:cs="Times New Roman"/>
                <w:i/>
                <w:iCs/>
                <w:sz w:val="18"/>
                <w:szCs w:val="18"/>
                <w:lang w:val="en-US"/>
              </w:rPr>
            </w:pPr>
            <w:r w:rsidRPr="001D00F4">
              <w:rPr>
                <w:rFonts w:ascii="Times New Roman" w:eastAsia="Times New Roman" w:hAnsi="Times New Roman" w:cs="Times New Roman"/>
                <w:i/>
                <w:iCs/>
                <w:sz w:val="18"/>
                <w:szCs w:val="18"/>
                <w:lang w:val="en-US"/>
              </w:rPr>
              <w:t xml:space="preserve">Zoom Meeting </w:t>
            </w:r>
          </w:p>
          <w:p w:rsidR="00F01C05" w:rsidRPr="001D00F4" w:rsidRDefault="00F01C05"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Audio Recording</w:t>
            </w:r>
          </w:p>
          <w:p w:rsidR="00F01C05" w:rsidRPr="001D00F4" w:rsidRDefault="00F01C05"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English Handout</w:t>
            </w:r>
          </w:p>
          <w:p w:rsidR="00F01C05" w:rsidRPr="001D00F4" w:rsidRDefault="00F01C05" w:rsidP="008F2F2C">
            <w:pPr>
              <w:autoSpaceDE w:val="0"/>
              <w:autoSpaceDN w:val="0"/>
              <w:spacing w:after="0" w:line="240" w:lineRule="auto"/>
              <w:rPr>
                <w:rFonts w:ascii="Times New Roman" w:eastAsia="Times New Roman" w:hAnsi="Times New Roman" w:cs="Times New Roman"/>
                <w:sz w:val="18"/>
                <w:szCs w:val="18"/>
              </w:rPr>
            </w:pPr>
          </w:p>
          <w:p w:rsidR="00F01C05" w:rsidRPr="001D00F4" w:rsidRDefault="00F01C05" w:rsidP="008F2F2C">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sidRPr="001D00F4">
              <w:rPr>
                <w:rFonts w:ascii="Times New Roman" w:eastAsia="Times New Roman" w:hAnsi="Times New Roman" w:cs="Times New Roman"/>
                <w:b/>
                <w:color w:val="000000" w:themeColor="text1"/>
                <w:sz w:val="18"/>
                <w:szCs w:val="18"/>
                <w:lang w:eastAsia="id-ID"/>
              </w:rPr>
              <w:t xml:space="preserve">Metode </w:t>
            </w:r>
            <w:r w:rsidRPr="001D00F4">
              <w:rPr>
                <w:rFonts w:ascii="Times New Roman" w:eastAsia="Times New Roman" w:hAnsi="Times New Roman" w:cs="Times New Roman"/>
                <w:b/>
                <w:color w:val="000000" w:themeColor="text1"/>
                <w:sz w:val="18"/>
                <w:szCs w:val="18"/>
                <w:lang w:val="en-US" w:eastAsia="id-ID"/>
              </w:rPr>
              <w:t>Pembelajaran:</w:t>
            </w:r>
          </w:p>
          <w:p w:rsidR="00F01C05" w:rsidRPr="001D00F4" w:rsidRDefault="00F01C05"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Online Lecture</w:t>
            </w:r>
          </w:p>
          <w:p w:rsidR="00F01C05" w:rsidRPr="001D00F4" w:rsidRDefault="00F01C05"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Discussion</w:t>
            </w:r>
          </w:p>
          <w:p w:rsidR="00F01C05" w:rsidRPr="001D00F4" w:rsidRDefault="00F01C05"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 xml:space="preserve">Self-Paced </w:t>
            </w:r>
          </w:p>
          <w:p w:rsidR="00F01C05" w:rsidRPr="001D00F4" w:rsidRDefault="00F01C05" w:rsidP="008F2F2C">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Learning</w:t>
            </w:r>
          </w:p>
          <w:p w:rsidR="00F01C05" w:rsidRPr="001D00F4" w:rsidRDefault="00F01C05" w:rsidP="008F2F2C">
            <w:pPr>
              <w:spacing w:after="0" w:line="252" w:lineRule="auto"/>
              <w:rPr>
                <w:rFonts w:ascii="Times New Roman" w:hAnsi="Times New Roman" w:cs="Times New Roman"/>
                <w:sz w:val="18"/>
                <w:szCs w:val="18"/>
              </w:rPr>
            </w:pPr>
          </w:p>
        </w:tc>
        <w:tc>
          <w:tcPr>
            <w:tcW w:w="3471" w:type="dxa"/>
            <w:shd w:val="clear" w:color="auto" w:fill="auto"/>
          </w:tcPr>
          <w:p w:rsidR="00F01C05" w:rsidRPr="001D00F4" w:rsidRDefault="00F01C05" w:rsidP="008F2F2C">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eastAsia="id-ID"/>
              </w:rPr>
              <w:t>Pokok Bahasan:</w:t>
            </w:r>
          </w:p>
          <w:p w:rsidR="00F01C05" w:rsidRPr="00043EB1" w:rsidRDefault="00F01C05" w:rsidP="008F2F2C">
            <w:pPr>
              <w:spacing w:after="0" w:line="240" w:lineRule="auto"/>
              <w:rPr>
                <w:rFonts w:ascii="Times New Roman" w:eastAsia="Times New Roman" w:hAnsi="Times New Roman" w:cs="Times New Roman"/>
                <w:color w:val="000000" w:themeColor="text1"/>
                <w:sz w:val="18"/>
                <w:szCs w:val="18"/>
                <w:lang w:eastAsia="id-ID"/>
              </w:rPr>
            </w:pPr>
            <w:r w:rsidRPr="002314DF">
              <w:rPr>
                <w:rFonts w:ascii="Times New Roman" w:eastAsia="Times New Roman" w:hAnsi="Times New Roman" w:cs="Times New Roman"/>
                <w:color w:val="000000" w:themeColor="text1"/>
                <w:sz w:val="18"/>
                <w:szCs w:val="18"/>
                <w:lang w:eastAsia="id-ID"/>
              </w:rPr>
              <w:t>Lanjutan Pertemuan 2</w:t>
            </w:r>
          </w:p>
          <w:p w:rsidR="00F01C05" w:rsidRPr="001D00F4" w:rsidRDefault="00F01C05" w:rsidP="008F2F2C">
            <w:pPr>
              <w:spacing w:after="0" w:line="240" w:lineRule="auto"/>
              <w:rPr>
                <w:rFonts w:ascii="Times New Roman" w:eastAsia="Times New Roman" w:hAnsi="Times New Roman" w:cs="Times New Roman"/>
                <w:i/>
                <w:iCs/>
                <w:color w:val="000000" w:themeColor="text1"/>
                <w:sz w:val="18"/>
                <w:szCs w:val="18"/>
                <w:lang w:eastAsia="id-ID"/>
              </w:rPr>
            </w:pPr>
          </w:p>
          <w:p w:rsidR="00F01C05" w:rsidRPr="001D00F4" w:rsidRDefault="00F01C05" w:rsidP="008F2F2C">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val="en-US" w:eastAsia="id-ID"/>
              </w:rPr>
              <w:t>Referensi</w:t>
            </w:r>
            <w:r w:rsidRPr="001D00F4">
              <w:rPr>
                <w:rFonts w:ascii="Times New Roman" w:eastAsia="Times New Roman" w:hAnsi="Times New Roman" w:cs="Times New Roman"/>
                <w:b/>
                <w:bCs/>
                <w:color w:val="000000" w:themeColor="text1"/>
                <w:sz w:val="18"/>
                <w:szCs w:val="18"/>
                <w:lang w:eastAsia="id-ID"/>
              </w:rPr>
              <w:t>:</w:t>
            </w:r>
          </w:p>
          <w:p w:rsidR="00F01C05" w:rsidRPr="001D00F4" w:rsidRDefault="00F01C05" w:rsidP="008F2F2C">
            <w:pPr>
              <w:spacing w:after="0" w:line="240" w:lineRule="auto"/>
              <w:rPr>
                <w:rFonts w:ascii="Times New Roman" w:hAnsi="Times New Roman" w:cs="Times New Roman"/>
                <w:b/>
                <w:color w:val="0000CC"/>
                <w:sz w:val="18"/>
                <w:szCs w:val="18"/>
              </w:rPr>
            </w:pPr>
          </w:p>
        </w:tc>
        <w:tc>
          <w:tcPr>
            <w:tcW w:w="868" w:type="dxa"/>
            <w:shd w:val="clear" w:color="auto" w:fill="auto"/>
          </w:tcPr>
          <w:p w:rsidR="00F01C05" w:rsidRPr="001D00F4" w:rsidRDefault="00F01C05" w:rsidP="008F2F2C">
            <w:pPr>
              <w:spacing w:after="0" w:line="240" w:lineRule="auto"/>
              <w:jc w:val="center"/>
              <w:rPr>
                <w:rFonts w:ascii="Times New Roman" w:hAnsi="Times New Roman" w:cs="Times New Roman"/>
                <w:i/>
                <w:sz w:val="18"/>
                <w:szCs w:val="18"/>
              </w:rPr>
            </w:pPr>
            <w:r w:rsidRPr="001D00F4">
              <w:rPr>
                <w:rFonts w:ascii="Times New Roman" w:eastAsia="Times New Roman" w:hAnsi="Times New Roman" w:cs="Times New Roman"/>
                <w:color w:val="000000" w:themeColor="text1"/>
                <w:sz w:val="18"/>
                <w:szCs w:val="18"/>
                <w:lang w:val="en-US" w:eastAsia="id-ID"/>
              </w:rPr>
              <w:t>5%</w:t>
            </w:r>
          </w:p>
        </w:tc>
      </w:tr>
      <w:tr w:rsidR="00F01C05" w:rsidTr="008F2F2C">
        <w:trPr>
          <w:trHeight w:val="3687"/>
        </w:trPr>
        <w:tc>
          <w:tcPr>
            <w:tcW w:w="734" w:type="dxa"/>
            <w:shd w:val="clear" w:color="auto" w:fill="auto"/>
          </w:tcPr>
          <w:p w:rsidR="00F01C05" w:rsidRPr="001D00F4" w:rsidRDefault="00F01C05" w:rsidP="008F2F2C">
            <w:pPr>
              <w:spacing w:after="0" w:line="240" w:lineRule="auto"/>
              <w:ind w:left="-90" w:right="-108"/>
              <w:jc w:val="center"/>
              <w:rPr>
                <w:rFonts w:ascii="Times New Roman" w:hAnsi="Times New Roman" w:cs="Times New Roman"/>
                <w:sz w:val="18"/>
                <w:szCs w:val="18"/>
                <w:lang w:val="en-US"/>
              </w:rPr>
            </w:pPr>
            <w:r>
              <w:rPr>
                <w:rFonts w:ascii="Times New Roman" w:hAnsi="Times New Roman" w:cs="Times New Roman"/>
                <w:sz w:val="18"/>
                <w:szCs w:val="18"/>
                <w:lang w:val="en-US"/>
              </w:rPr>
              <w:lastRenderedPageBreak/>
              <w:t>4</w:t>
            </w:r>
          </w:p>
        </w:tc>
        <w:tc>
          <w:tcPr>
            <w:tcW w:w="2941" w:type="dxa"/>
            <w:shd w:val="clear" w:color="auto" w:fill="auto"/>
          </w:tcPr>
          <w:p w:rsidR="00F01C05" w:rsidRPr="001D00F4" w:rsidRDefault="00F01C05" w:rsidP="008F2F2C">
            <w:pPr>
              <w:spacing w:line="240" w:lineRule="auto"/>
              <w:rPr>
                <w:rFonts w:ascii="Times New Roman" w:hAnsi="Times New Roman" w:cs="Times New Roman"/>
                <w:color w:val="0D0D0D"/>
                <w:sz w:val="18"/>
                <w:szCs w:val="18"/>
              </w:rPr>
            </w:pPr>
            <w:r w:rsidRPr="002314DF">
              <w:rPr>
                <w:rFonts w:ascii="Times New Roman" w:hAnsi="Times New Roman" w:cs="Times New Roman"/>
                <w:color w:val="0D0D0D"/>
                <w:sz w:val="18"/>
                <w:szCs w:val="18"/>
              </w:rPr>
              <w:t>Mahasiswa mampu menerapkan teori lapisan fisik jaringan 80,3 dan 80,11</w:t>
            </w:r>
          </w:p>
        </w:tc>
        <w:tc>
          <w:tcPr>
            <w:tcW w:w="1744" w:type="dxa"/>
            <w:shd w:val="clear" w:color="auto" w:fill="auto"/>
          </w:tcPr>
          <w:p w:rsidR="00F01C05" w:rsidRPr="001D00F4" w:rsidRDefault="00F01C05" w:rsidP="008F2F2C">
            <w:pPr>
              <w:pStyle w:val="ListParagraph"/>
              <w:numPr>
                <w:ilvl w:val="0"/>
                <w:numId w:val="14"/>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 xml:space="preserve">  The accuracy in providing the information required  </w:t>
            </w:r>
          </w:p>
          <w:p w:rsidR="00F01C05" w:rsidRPr="001D00F4" w:rsidRDefault="00F01C05" w:rsidP="008F2F2C">
            <w:pPr>
              <w:pStyle w:val="ListParagraph"/>
              <w:numPr>
                <w:ilvl w:val="0"/>
                <w:numId w:val="14"/>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The student’s fluency in reading the memo (spelling, intonation, and speed)</w:t>
            </w:r>
          </w:p>
          <w:p w:rsidR="00F01C05" w:rsidRPr="001D00F4" w:rsidRDefault="00F01C05" w:rsidP="008F2F2C">
            <w:pPr>
              <w:pStyle w:val="ListParagraph"/>
              <w:numPr>
                <w:ilvl w:val="0"/>
                <w:numId w:val="14"/>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i/>
                <w:iCs/>
                <w:color w:val="000000" w:themeColor="text1"/>
                <w:sz w:val="18"/>
                <w:szCs w:val="18"/>
              </w:rPr>
              <w:t xml:space="preserve">    The correctness of the student’s answers </w:t>
            </w:r>
          </w:p>
          <w:p w:rsidR="00F01C05" w:rsidRPr="001D00F4" w:rsidRDefault="00F01C05" w:rsidP="008F2F2C">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rsidR="00F01C05" w:rsidRPr="001D00F4" w:rsidRDefault="00F01C05" w:rsidP="008F2F2C">
            <w:pPr>
              <w:spacing w:after="0" w:line="240" w:lineRule="auto"/>
              <w:ind w:left="12"/>
              <w:rPr>
                <w:rFonts w:ascii="Times New Roman" w:hAnsi="Times New Roman" w:cs="Times New Roman"/>
                <w:color w:val="DADADA"/>
                <w:sz w:val="18"/>
                <w:szCs w:val="18"/>
              </w:rPr>
            </w:pPr>
          </w:p>
        </w:tc>
        <w:tc>
          <w:tcPr>
            <w:tcW w:w="1639" w:type="dxa"/>
            <w:shd w:val="clear" w:color="auto" w:fill="auto"/>
          </w:tcPr>
          <w:p w:rsidR="00F01C05" w:rsidRPr="001D00F4" w:rsidRDefault="00F01C05" w:rsidP="008F2F2C">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Kriteria:</w:t>
            </w:r>
          </w:p>
          <w:p w:rsidR="00F01C05" w:rsidRPr="001D00F4" w:rsidRDefault="00F01C05" w:rsidP="008F2F2C">
            <w:p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Marking Scheme</w:t>
            </w:r>
          </w:p>
          <w:p w:rsidR="00F01C05" w:rsidRPr="001D00F4" w:rsidRDefault="00F01C05" w:rsidP="008F2F2C">
            <w:pPr>
              <w:autoSpaceDE w:val="0"/>
              <w:autoSpaceDN w:val="0"/>
              <w:spacing w:after="0" w:line="240" w:lineRule="auto"/>
              <w:rPr>
                <w:rFonts w:ascii="Times New Roman" w:eastAsia="Times New Roman" w:hAnsi="Times New Roman" w:cs="Times New Roman"/>
                <w:i/>
                <w:iCs/>
                <w:color w:val="000000" w:themeColor="text1"/>
                <w:sz w:val="18"/>
                <w:szCs w:val="18"/>
              </w:rPr>
            </w:pPr>
          </w:p>
          <w:p w:rsidR="00F01C05" w:rsidRPr="001D00F4" w:rsidRDefault="00F01C05"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Bentuk:</w:t>
            </w:r>
          </w:p>
          <w:p w:rsidR="00F01C05" w:rsidRPr="001D00F4" w:rsidRDefault="00F01C05"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 xml:space="preserve">Worksheet </w:t>
            </w:r>
            <w:r w:rsidRPr="001D00F4">
              <w:rPr>
                <w:rFonts w:ascii="Times New Roman" w:eastAsia="Times New Roman" w:hAnsi="Times New Roman" w:cs="Times New Roman"/>
                <w:color w:val="000000" w:themeColor="text1"/>
                <w:sz w:val="18"/>
                <w:szCs w:val="18"/>
              </w:rPr>
              <w:t>(Non-Tes)</w:t>
            </w:r>
          </w:p>
          <w:p w:rsidR="00F01C05" w:rsidRPr="001D00F4" w:rsidRDefault="00F01C05" w:rsidP="008F2F2C">
            <w:pPr>
              <w:numPr>
                <w:ilvl w:val="0"/>
                <w:numId w:val="15"/>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Reading the memo provided.</w:t>
            </w:r>
          </w:p>
          <w:p w:rsidR="00F01C05" w:rsidRPr="001D00F4" w:rsidRDefault="00F01C05" w:rsidP="008F2F2C">
            <w:pPr>
              <w:numPr>
                <w:ilvl w:val="0"/>
                <w:numId w:val="15"/>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Responding to the opening questions given.</w:t>
            </w:r>
          </w:p>
          <w:p w:rsidR="00F01C05" w:rsidRPr="001D00F4" w:rsidRDefault="00F01C05" w:rsidP="008F2F2C">
            <w:pPr>
              <w:numPr>
                <w:ilvl w:val="0"/>
                <w:numId w:val="15"/>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Completing the table (problem-solution) according to the information in the memo.</w:t>
            </w:r>
          </w:p>
          <w:p w:rsidR="00F01C05" w:rsidRPr="001D00F4" w:rsidRDefault="00F01C05" w:rsidP="008F2F2C">
            <w:pPr>
              <w:numPr>
                <w:ilvl w:val="0"/>
                <w:numId w:val="15"/>
              </w:numPr>
              <w:autoSpaceDE w:val="0"/>
              <w:autoSpaceDN w:val="0"/>
              <w:spacing w:after="0" w:line="240" w:lineRule="auto"/>
              <w:rPr>
                <w:rFonts w:ascii="Times New Roman" w:eastAsia="Times New Roman" w:hAnsi="Times New Roman" w:cs="Times New Roman"/>
                <w:i/>
                <w:iCs/>
                <w:color w:val="0000FF"/>
                <w:sz w:val="18"/>
                <w:szCs w:val="18"/>
                <w:lang w:val="en-US"/>
              </w:rPr>
            </w:pPr>
            <w:r w:rsidRPr="001D00F4">
              <w:rPr>
                <w:rFonts w:ascii="Times New Roman" w:eastAsia="Times New Roman" w:hAnsi="Times New Roman" w:cs="Times New Roman"/>
                <w:i/>
                <w:iCs/>
                <w:color w:val="000000" w:themeColor="text1"/>
                <w:sz w:val="18"/>
                <w:szCs w:val="18"/>
              </w:rPr>
              <w:t>Finding the word or phrase with similar meaning (synonym) according to the information in the memo.</w:t>
            </w:r>
          </w:p>
          <w:p w:rsidR="00F01C05" w:rsidRPr="001D00F4" w:rsidRDefault="00F01C05" w:rsidP="008F2F2C">
            <w:pPr>
              <w:spacing w:after="0" w:line="240" w:lineRule="auto"/>
              <w:ind w:left="175"/>
              <w:rPr>
                <w:rFonts w:ascii="Times New Roman" w:hAnsi="Times New Roman" w:cs="Times New Roman"/>
                <w:i/>
                <w:color w:val="0000FF"/>
                <w:sz w:val="18"/>
                <w:szCs w:val="18"/>
              </w:rPr>
            </w:pPr>
            <w:r w:rsidRPr="001D00F4">
              <w:rPr>
                <w:rFonts w:ascii="Times New Roman" w:eastAsia="Times New Roman" w:hAnsi="Times New Roman" w:cs="Times New Roman"/>
                <w:i/>
                <w:iCs/>
                <w:color w:val="000000" w:themeColor="text1"/>
                <w:sz w:val="18"/>
                <w:szCs w:val="18"/>
              </w:rPr>
              <w:t>Classifying the words or phrases with the correct headings.</w:t>
            </w:r>
          </w:p>
        </w:tc>
        <w:tc>
          <w:tcPr>
            <w:tcW w:w="1701" w:type="dxa"/>
            <w:shd w:val="clear" w:color="auto" w:fill="auto"/>
          </w:tcPr>
          <w:p w:rsidR="00F01C05" w:rsidRPr="001D00F4" w:rsidRDefault="00F01C05" w:rsidP="008F2F2C">
            <w:p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color w:val="0000FF"/>
                <w:sz w:val="18"/>
                <w:szCs w:val="18"/>
                <w:lang w:val="en-US"/>
              </w:rPr>
              <w:t>BM [(1x(2x60”)]</w:t>
            </w:r>
          </w:p>
          <w:p w:rsidR="00F01C05" w:rsidRPr="001D00F4" w:rsidRDefault="00F01C05"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Kegiatan:</w:t>
            </w:r>
          </w:p>
          <w:p w:rsidR="00F01C05" w:rsidRPr="001D00F4" w:rsidRDefault="00F01C05" w:rsidP="008F2F2C">
            <w:pPr>
              <w:pStyle w:val="ListParagraph"/>
              <w:numPr>
                <w:ilvl w:val="0"/>
                <w:numId w:val="16"/>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Reviewing the previous lessons.</w:t>
            </w:r>
          </w:p>
          <w:p w:rsidR="00F01C05" w:rsidRPr="001D00F4" w:rsidRDefault="00F01C05" w:rsidP="008F2F2C">
            <w:pPr>
              <w:pStyle w:val="ListParagraph"/>
              <w:numPr>
                <w:ilvl w:val="0"/>
                <w:numId w:val="16"/>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Reading the added learning materials.</w:t>
            </w:r>
          </w:p>
          <w:p w:rsidR="00F01C05" w:rsidRPr="001D00F4" w:rsidRDefault="00F01C05" w:rsidP="008F2F2C">
            <w:pPr>
              <w:pStyle w:val="ListParagraph"/>
              <w:numPr>
                <w:ilvl w:val="0"/>
                <w:numId w:val="16"/>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Recording the presence.</w:t>
            </w:r>
          </w:p>
          <w:p w:rsidR="00F01C05" w:rsidRPr="001D00F4" w:rsidRDefault="00F01C05" w:rsidP="008F2F2C">
            <w:pPr>
              <w:pStyle w:val="ListParagraph"/>
              <w:numPr>
                <w:ilvl w:val="0"/>
                <w:numId w:val="16"/>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 xml:space="preserve">Responding to opening questions in the ‘Discussion Forum’ section. </w:t>
            </w:r>
          </w:p>
          <w:p w:rsidR="00F01C05" w:rsidRPr="001D00F4" w:rsidRDefault="00F01C05" w:rsidP="008F2F2C">
            <w:pPr>
              <w:pStyle w:val="ListParagraph"/>
              <w:numPr>
                <w:ilvl w:val="0"/>
                <w:numId w:val="16"/>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Submitting the assigned tasks.</w:t>
            </w:r>
          </w:p>
          <w:p w:rsidR="00F01C05" w:rsidRPr="001D00F4" w:rsidRDefault="00F01C05" w:rsidP="008F2F2C">
            <w:pPr>
              <w:autoSpaceDE w:val="0"/>
              <w:autoSpaceDN w:val="0"/>
              <w:spacing w:after="0" w:line="240" w:lineRule="auto"/>
              <w:rPr>
                <w:rFonts w:ascii="Times New Roman" w:eastAsia="Times New Roman" w:hAnsi="Times New Roman" w:cs="Times New Roman"/>
                <w:bCs/>
                <w:color w:val="0033CC"/>
                <w:sz w:val="18"/>
                <w:szCs w:val="18"/>
              </w:rPr>
            </w:pPr>
            <w:r w:rsidRPr="001D00F4">
              <w:rPr>
                <w:rFonts w:ascii="Times New Roman" w:eastAsia="Times New Roman" w:hAnsi="Times New Roman" w:cs="Times New Roman"/>
                <w:bCs/>
                <w:color w:val="0033CC"/>
                <w:sz w:val="18"/>
                <w:szCs w:val="18"/>
              </w:rPr>
              <w:t>PT [(1x(2x60”)]</w:t>
            </w:r>
          </w:p>
          <w:p w:rsidR="00F01C05" w:rsidRPr="001D00F4" w:rsidRDefault="00F01C05" w:rsidP="008F2F2C">
            <w:pPr>
              <w:autoSpaceDE w:val="0"/>
              <w:autoSpaceDN w:val="0"/>
              <w:spacing w:after="0" w:line="240" w:lineRule="auto"/>
              <w:rPr>
                <w:rFonts w:ascii="Times New Roman" w:eastAsia="Times New Roman" w:hAnsi="Times New Roman" w:cs="Times New Roman"/>
                <w:b/>
                <w:color w:val="000000" w:themeColor="text1"/>
                <w:sz w:val="18"/>
                <w:szCs w:val="18"/>
              </w:rPr>
            </w:pPr>
          </w:p>
          <w:p w:rsidR="00F01C05" w:rsidRPr="001D00F4" w:rsidRDefault="00F01C05" w:rsidP="008F2F2C">
            <w:pPr>
              <w:autoSpaceDE w:val="0"/>
              <w:autoSpaceDN w:val="0"/>
              <w:spacing w:after="0" w:line="240" w:lineRule="auto"/>
              <w:rPr>
                <w:rFonts w:ascii="Times New Roman" w:eastAsia="Times New Roman" w:hAnsi="Times New Roman" w:cs="Times New Roman"/>
                <w:b/>
                <w:color w:val="000000" w:themeColor="text1"/>
                <w:sz w:val="18"/>
                <w:szCs w:val="18"/>
              </w:rPr>
            </w:pPr>
            <w:r w:rsidRPr="001D00F4">
              <w:rPr>
                <w:rFonts w:ascii="Times New Roman" w:eastAsia="Times New Roman" w:hAnsi="Times New Roman" w:cs="Times New Roman"/>
                <w:b/>
                <w:color w:val="000000" w:themeColor="text1"/>
                <w:sz w:val="18"/>
                <w:szCs w:val="18"/>
              </w:rPr>
              <w:t>Task 3:</w:t>
            </w:r>
          </w:p>
          <w:p w:rsidR="00F01C05" w:rsidRPr="001D00F4" w:rsidRDefault="00F01C05" w:rsidP="008F2F2C">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Cs/>
                <w:i/>
                <w:iCs/>
                <w:color w:val="000000" w:themeColor="text1"/>
                <w:sz w:val="18"/>
                <w:szCs w:val="18"/>
              </w:rPr>
              <w:t xml:space="preserve">Restating the information obtained in the form of an a-150-words paragraph. </w:t>
            </w:r>
          </w:p>
          <w:p w:rsidR="00F01C05" w:rsidRPr="001D00F4" w:rsidRDefault="00F01C05" w:rsidP="008F2F2C">
            <w:pPr>
              <w:autoSpaceDE w:val="0"/>
              <w:autoSpaceDN w:val="0"/>
              <w:spacing w:after="0" w:line="240" w:lineRule="auto"/>
              <w:rPr>
                <w:rFonts w:ascii="Times New Roman" w:eastAsia="Times New Roman" w:hAnsi="Times New Roman" w:cs="Times New Roman"/>
                <w:b/>
                <w:color w:val="000000" w:themeColor="text1"/>
                <w:sz w:val="18"/>
                <w:szCs w:val="18"/>
              </w:rPr>
            </w:pPr>
          </w:p>
          <w:p w:rsidR="00F01C05" w:rsidRPr="001D00F4" w:rsidRDefault="00F01C05" w:rsidP="008F2F2C">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
                <w:color w:val="000000" w:themeColor="text1"/>
                <w:sz w:val="18"/>
                <w:szCs w:val="18"/>
              </w:rPr>
              <w:t>Moda (</w:t>
            </w:r>
            <w:r w:rsidRPr="001D00F4">
              <w:rPr>
                <w:rFonts w:ascii="Times New Roman" w:eastAsia="Times New Roman" w:hAnsi="Times New Roman" w:cs="Times New Roman"/>
                <w:b/>
                <w:i/>
                <w:iCs/>
                <w:color w:val="000000" w:themeColor="text1"/>
                <w:sz w:val="18"/>
                <w:szCs w:val="18"/>
              </w:rPr>
              <w:t>Learning Management System</w:t>
            </w:r>
            <w:r w:rsidRPr="001D00F4">
              <w:rPr>
                <w:rFonts w:ascii="Times New Roman" w:eastAsia="Times New Roman" w:hAnsi="Times New Roman" w:cs="Times New Roman"/>
                <w:b/>
                <w:color w:val="000000" w:themeColor="text1"/>
                <w:sz w:val="18"/>
                <w:szCs w:val="18"/>
              </w:rPr>
              <w:t>):</w:t>
            </w:r>
          </w:p>
          <w:p w:rsidR="00F01C05" w:rsidRPr="001D00F4" w:rsidRDefault="00F01C05" w:rsidP="008F2F2C">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9" w:history="1">
              <w:r w:rsidRPr="001D00F4">
                <w:rPr>
                  <w:rStyle w:val="Hyperlink"/>
                  <w:rFonts w:ascii="Times New Roman" w:eastAsia="Times New Roman" w:hAnsi="Times New Roman" w:cs="Times New Roman"/>
                  <w:bCs/>
                  <w:color w:val="0033CC"/>
                  <w:sz w:val="18"/>
                  <w:szCs w:val="18"/>
                  <w:lang w:val="en-US"/>
                </w:rPr>
                <w:t>elearning@usu.ac.id</w:t>
              </w:r>
            </w:hyperlink>
          </w:p>
          <w:p w:rsidR="00F01C05" w:rsidRPr="001D00F4" w:rsidRDefault="00F01C05" w:rsidP="008F2F2C">
            <w:pPr>
              <w:spacing w:after="0" w:line="252" w:lineRule="auto"/>
              <w:rPr>
                <w:rFonts w:ascii="Times New Roman" w:hAnsi="Times New Roman" w:cs="Times New Roman"/>
                <w:color w:val="0D0D0D"/>
                <w:sz w:val="18"/>
                <w:szCs w:val="18"/>
              </w:rPr>
            </w:pPr>
          </w:p>
        </w:tc>
        <w:tc>
          <w:tcPr>
            <w:tcW w:w="1560" w:type="dxa"/>
            <w:shd w:val="clear" w:color="auto" w:fill="auto"/>
          </w:tcPr>
          <w:p w:rsidR="00F01C05" w:rsidRPr="001D00F4" w:rsidRDefault="00F01C05" w:rsidP="008F2F2C">
            <w:pPr>
              <w:autoSpaceDE w:val="0"/>
              <w:autoSpaceDN w:val="0"/>
              <w:spacing w:after="0" w:line="240" w:lineRule="auto"/>
              <w:rPr>
                <w:rFonts w:ascii="Times New Roman" w:eastAsia="Times New Roman" w:hAnsi="Times New Roman" w:cs="Times New Roman"/>
                <w:color w:val="0000FF"/>
                <w:sz w:val="18"/>
                <w:szCs w:val="18"/>
                <w:lang w:val="en-US" w:eastAsia="id-ID"/>
              </w:rPr>
            </w:pPr>
            <w:r w:rsidRPr="001D00F4">
              <w:rPr>
                <w:rFonts w:ascii="Times New Roman" w:eastAsia="Times New Roman" w:hAnsi="Times New Roman" w:cs="Times New Roman"/>
                <w:color w:val="0000FF"/>
                <w:sz w:val="18"/>
                <w:szCs w:val="18"/>
                <w:lang w:val="en-US" w:eastAsia="id-ID"/>
              </w:rPr>
              <w:t>TM [(1x(2x50”)]</w:t>
            </w:r>
          </w:p>
          <w:p w:rsidR="00F01C05" w:rsidRPr="001D00F4" w:rsidRDefault="00F01C05" w:rsidP="008F2F2C">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Kegiatan:</w:t>
            </w:r>
          </w:p>
          <w:p w:rsidR="00F01C05" w:rsidRPr="001D00F4" w:rsidRDefault="00F01C05" w:rsidP="008F2F2C">
            <w:pPr>
              <w:numPr>
                <w:ilvl w:val="0"/>
                <w:numId w:val="17"/>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Making notes of the learning materials explained.</w:t>
            </w:r>
          </w:p>
          <w:p w:rsidR="00F01C05" w:rsidRPr="001D00F4" w:rsidRDefault="00F01C05" w:rsidP="008F2F2C">
            <w:pPr>
              <w:numPr>
                <w:ilvl w:val="0"/>
                <w:numId w:val="17"/>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Responding to the questions or instructions given.</w:t>
            </w:r>
          </w:p>
          <w:p w:rsidR="00F01C05" w:rsidRPr="001D00F4" w:rsidRDefault="00F01C05" w:rsidP="008F2F2C">
            <w:pPr>
              <w:numPr>
                <w:ilvl w:val="0"/>
                <w:numId w:val="17"/>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Completing all the provided exercises individually.</w:t>
            </w:r>
          </w:p>
          <w:p w:rsidR="00F01C05" w:rsidRPr="001D00F4" w:rsidRDefault="00F01C05" w:rsidP="008F2F2C">
            <w:pPr>
              <w:numPr>
                <w:ilvl w:val="0"/>
                <w:numId w:val="17"/>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Discussing the exercises completed.</w:t>
            </w:r>
          </w:p>
          <w:p w:rsidR="00F01C05" w:rsidRPr="001D00F4" w:rsidRDefault="00F01C05" w:rsidP="008F2F2C">
            <w:pPr>
              <w:autoSpaceDE w:val="0"/>
              <w:autoSpaceDN w:val="0"/>
              <w:spacing w:after="0" w:line="240" w:lineRule="auto"/>
              <w:rPr>
                <w:rFonts w:ascii="Times New Roman" w:eastAsia="Times New Roman" w:hAnsi="Times New Roman" w:cs="Times New Roman"/>
                <w:sz w:val="18"/>
                <w:szCs w:val="18"/>
                <w:lang w:val="en-US"/>
              </w:rPr>
            </w:pPr>
          </w:p>
          <w:p w:rsidR="00F01C05" w:rsidRPr="001D00F4" w:rsidRDefault="00F01C05" w:rsidP="008F2F2C">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Media:</w:t>
            </w:r>
          </w:p>
          <w:p w:rsidR="00F01C05" w:rsidRPr="001D00F4" w:rsidRDefault="00F01C05"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Power Point Presentation (PPT)</w:t>
            </w:r>
          </w:p>
          <w:p w:rsidR="00F01C05" w:rsidRPr="001D00F4" w:rsidRDefault="00F01C05" w:rsidP="008F2F2C">
            <w:pPr>
              <w:autoSpaceDE w:val="0"/>
              <w:autoSpaceDN w:val="0"/>
              <w:spacing w:after="0" w:line="240" w:lineRule="auto"/>
              <w:rPr>
                <w:rFonts w:ascii="Times New Roman" w:eastAsia="Times New Roman" w:hAnsi="Times New Roman" w:cs="Times New Roman"/>
                <w:i/>
                <w:iCs/>
                <w:sz w:val="18"/>
                <w:szCs w:val="18"/>
                <w:lang w:val="en-US"/>
              </w:rPr>
            </w:pPr>
            <w:r w:rsidRPr="001D00F4">
              <w:rPr>
                <w:rFonts w:ascii="Times New Roman" w:eastAsia="Times New Roman" w:hAnsi="Times New Roman" w:cs="Times New Roman"/>
                <w:i/>
                <w:iCs/>
                <w:sz w:val="18"/>
                <w:szCs w:val="18"/>
                <w:lang w:val="en-US"/>
              </w:rPr>
              <w:t xml:space="preserve">Zoom Meeting </w:t>
            </w:r>
          </w:p>
          <w:p w:rsidR="00F01C05" w:rsidRPr="001D00F4" w:rsidRDefault="00F01C05"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Audio Recording</w:t>
            </w:r>
          </w:p>
          <w:p w:rsidR="00F01C05" w:rsidRPr="001D00F4" w:rsidRDefault="00F01C05"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English Handout</w:t>
            </w:r>
          </w:p>
          <w:p w:rsidR="00F01C05" w:rsidRPr="001D00F4" w:rsidRDefault="00F01C05" w:rsidP="008F2F2C">
            <w:pPr>
              <w:autoSpaceDE w:val="0"/>
              <w:autoSpaceDN w:val="0"/>
              <w:spacing w:after="0" w:line="240" w:lineRule="auto"/>
              <w:rPr>
                <w:rFonts w:ascii="Times New Roman" w:eastAsia="Times New Roman" w:hAnsi="Times New Roman" w:cs="Times New Roman"/>
                <w:sz w:val="18"/>
                <w:szCs w:val="18"/>
              </w:rPr>
            </w:pPr>
          </w:p>
          <w:p w:rsidR="00F01C05" w:rsidRPr="001D00F4" w:rsidRDefault="00F01C05" w:rsidP="008F2F2C">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sidRPr="001D00F4">
              <w:rPr>
                <w:rFonts w:ascii="Times New Roman" w:eastAsia="Times New Roman" w:hAnsi="Times New Roman" w:cs="Times New Roman"/>
                <w:b/>
                <w:color w:val="000000" w:themeColor="text1"/>
                <w:sz w:val="18"/>
                <w:szCs w:val="18"/>
                <w:lang w:eastAsia="id-ID"/>
              </w:rPr>
              <w:t xml:space="preserve">Metode </w:t>
            </w:r>
            <w:r w:rsidRPr="001D00F4">
              <w:rPr>
                <w:rFonts w:ascii="Times New Roman" w:eastAsia="Times New Roman" w:hAnsi="Times New Roman" w:cs="Times New Roman"/>
                <w:b/>
                <w:color w:val="000000" w:themeColor="text1"/>
                <w:sz w:val="18"/>
                <w:szCs w:val="18"/>
                <w:lang w:val="en-US" w:eastAsia="id-ID"/>
              </w:rPr>
              <w:t>Pembelajaran:</w:t>
            </w:r>
          </w:p>
          <w:p w:rsidR="00F01C05" w:rsidRPr="001D00F4" w:rsidRDefault="00F01C05"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Online Lecture</w:t>
            </w:r>
          </w:p>
          <w:p w:rsidR="00F01C05" w:rsidRPr="001D00F4" w:rsidRDefault="00F01C05"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Discussion</w:t>
            </w:r>
          </w:p>
          <w:p w:rsidR="00F01C05" w:rsidRPr="001D00F4" w:rsidRDefault="00F01C05"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 xml:space="preserve">Self-Paced </w:t>
            </w:r>
          </w:p>
          <w:p w:rsidR="00F01C05" w:rsidRPr="001D00F4" w:rsidRDefault="00F01C05" w:rsidP="008F2F2C">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Learning</w:t>
            </w:r>
          </w:p>
          <w:p w:rsidR="00F01C05" w:rsidRPr="001D00F4" w:rsidRDefault="00F01C05" w:rsidP="008F2F2C">
            <w:pPr>
              <w:spacing w:after="0" w:line="252" w:lineRule="auto"/>
              <w:rPr>
                <w:rFonts w:ascii="Times New Roman" w:hAnsi="Times New Roman" w:cs="Times New Roman"/>
                <w:sz w:val="18"/>
                <w:szCs w:val="18"/>
              </w:rPr>
            </w:pPr>
          </w:p>
        </w:tc>
        <w:tc>
          <w:tcPr>
            <w:tcW w:w="3471" w:type="dxa"/>
            <w:shd w:val="clear" w:color="auto" w:fill="auto"/>
          </w:tcPr>
          <w:p w:rsidR="00F01C05" w:rsidRPr="001D00F4" w:rsidRDefault="00F01C05" w:rsidP="008F2F2C">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eastAsia="id-ID"/>
              </w:rPr>
              <w:t>Pokok Bahasan:</w:t>
            </w:r>
          </w:p>
          <w:p w:rsidR="00F01C05" w:rsidRDefault="00F01C05" w:rsidP="008F2F2C">
            <w:pPr>
              <w:spacing w:after="0" w:line="240" w:lineRule="auto"/>
              <w:rPr>
                <w:rFonts w:ascii="Times New Roman" w:eastAsia="Times New Roman" w:hAnsi="Times New Roman" w:cs="Times New Roman"/>
                <w:color w:val="000000" w:themeColor="text1"/>
                <w:sz w:val="18"/>
                <w:szCs w:val="18"/>
                <w:lang w:eastAsia="id-ID"/>
              </w:rPr>
            </w:pPr>
            <w:r w:rsidRPr="002314DF">
              <w:rPr>
                <w:rFonts w:ascii="Times New Roman" w:eastAsia="Times New Roman" w:hAnsi="Times New Roman" w:cs="Times New Roman"/>
                <w:color w:val="000000" w:themeColor="text1"/>
                <w:sz w:val="18"/>
                <w:szCs w:val="18"/>
                <w:lang w:eastAsia="id-ID"/>
              </w:rPr>
              <w:t>Lapisan Fisik Jaringan 80,3 dan 80,11</w:t>
            </w:r>
          </w:p>
          <w:p w:rsidR="00F01C05" w:rsidRPr="001D00F4" w:rsidRDefault="00F01C05" w:rsidP="008F2F2C">
            <w:pPr>
              <w:spacing w:after="0" w:line="240" w:lineRule="auto"/>
              <w:rPr>
                <w:rFonts w:ascii="Times New Roman" w:eastAsia="Times New Roman" w:hAnsi="Times New Roman" w:cs="Times New Roman"/>
                <w:i/>
                <w:iCs/>
                <w:color w:val="000000" w:themeColor="text1"/>
                <w:sz w:val="18"/>
                <w:szCs w:val="18"/>
                <w:lang w:eastAsia="id-ID"/>
              </w:rPr>
            </w:pPr>
          </w:p>
          <w:p w:rsidR="00F01C05" w:rsidRPr="001D00F4" w:rsidRDefault="00F01C05" w:rsidP="008F2F2C">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val="en-US" w:eastAsia="id-ID"/>
              </w:rPr>
              <w:t>Referensi</w:t>
            </w:r>
            <w:r w:rsidRPr="001D00F4">
              <w:rPr>
                <w:rFonts w:ascii="Times New Roman" w:eastAsia="Times New Roman" w:hAnsi="Times New Roman" w:cs="Times New Roman"/>
                <w:b/>
                <w:bCs/>
                <w:color w:val="000000" w:themeColor="text1"/>
                <w:sz w:val="18"/>
                <w:szCs w:val="18"/>
                <w:lang w:eastAsia="id-ID"/>
              </w:rPr>
              <w:t>:</w:t>
            </w:r>
          </w:p>
          <w:p w:rsidR="00F01C05" w:rsidRPr="001D00F4" w:rsidRDefault="00F01C05" w:rsidP="008F2F2C">
            <w:pPr>
              <w:spacing w:after="0" w:line="240" w:lineRule="auto"/>
              <w:rPr>
                <w:rFonts w:ascii="Times New Roman" w:hAnsi="Times New Roman" w:cs="Times New Roman"/>
                <w:b/>
                <w:color w:val="0000CC"/>
                <w:sz w:val="18"/>
                <w:szCs w:val="18"/>
              </w:rPr>
            </w:pPr>
          </w:p>
        </w:tc>
        <w:tc>
          <w:tcPr>
            <w:tcW w:w="868" w:type="dxa"/>
            <w:shd w:val="clear" w:color="auto" w:fill="auto"/>
          </w:tcPr>
          <w:p w:rsidR="00F01C05" w:rsidRPr="001D00F4" w:rsidRDefault="00F01C05" w:rsidP="008F2F2C">
            <w:pPr>
              <w:spacing w:after="0" w:line="240" w:lineRule="auto"/>
              <w:jc w:val="center"/>
              <w:rPr>
                <w:rFonts w:ascii="Times New Roman" w:hAnsi="Times New Roman" w:cs="Times New Roman"/>
                <w:i/>
                <w:sz w:val="18"/>
                <w:szCs w:val="18"/>
              </w:rPr>
            </w:pPr>
            <w:r w:rsidRPr="001D00F4">
              <w:rPr>
                <w:rFonts w:ascii="Times New Roman" w:eastAsia="Times New Roman" w:hAnsi="Times New Roman" w:cs="Times New Roman"/>
                <w:color w:val="000000" w:themeColor="text1"/>
                <w:sz w:val="18"/>
                <w:szCs w:val="18"/>
                <w:lang w:val="en-US" w:eastAsia="id-ID"/>
              </w:rPr>
              <w:t>5%</w:t>
            </w:r>
          </w:p>
        </w:tc>
      </w:tr>
      <w:tr w:rsidR="00F01C05" w:rsidTr="008F2F2C">
        <w:trPr>
          <w:trHeight w:val="3687"/>
        </w:trPr>
        <w:tc>
          <w:tcPr>
            <w:tcW w:w="734" w:type="dxa"/>
            <w:shd w:val="clear" w:color="auto" w:fill="auto"/>
          </w:tcPr>
          <w:p w:rsidR="00F01C05" w:rsidRPr="001D00F4" w:rsidRDefault="00F01C05" w:rsidP="008F2F2C">
            <w:pPr>
              <w:spacing w:after="0" w:line="240" w:lineRule="auto"/>
              <w:ind w:left="-90" w:right="-108"/>
              <w:jc w:val="center"/>
              <w:rPr>
                <w:rFonts w:ascii="Times New Roman" w:hAnsi="Times New Roman" w:cs="Times New Roman"/>
                <w:sz w:val="18"/>
                <w:szCs w:val="18"/>
                <w:lang w:val="en-US"/>
              </w:rPr>
            </w:pPr>
            <w:r>
              <w:rPr>
                <w:rFonts w:ascii="Times New Roman" w:hAnsi="Times New Roman" w:cs="Times New Roman"/>
                <w:sz w:val="18"/>
                <w:szCs w:val="18"/>
                <w:lang w:val="en-US"/>
              </w:rPr>
              <w:lastRenderedPageBreak/>
              <w:t>5</w:t>
            </w:r>
          </w:p>
        </w:tc>
        <w:tc>
          <w:tcPr>
            <w:tcW w:w="2941" w:type="dxa"/>
            <w:shd w:val="clear" w:color="auto" w:fill="auto"/>
          </w:tcPr>
          <w:p w:rsidR="00F01C05" w:rsidRPr="001D00F4" w:rsidRDefault="00F01C05" w:rsidP="008F2F2C">
            <w:pPr>
              <w:spacing w:line="240" w:lineRule="auto"/>
              <w:rPr>
                <w:rFonts w:ascii="Times New Roman" w:hAnsi="Times New Roman" w:cs="Times New Roman"/>
                <w:color w:val="0D0D0D"/>
                <w:sz w:val="18"/>
                <w:szCs w:val="18"/>
              </w:rPr>
            </w:pPr>
            <w:r w:rsidRPr="002314DF">
              <w:rPr>
                <w:rFonts w:ascii="Times New Roman" w:hAnsi="Times New Roman" w:cs="Times New Roman"/>
                <w:color w:val="0D0D0D"/>
                <w:sz w:val="18"/>
                <w:szCs w:val="18"/>
              </w:rPr>
              <w:t>Mahasiswa dapat mengerjakan latihan tentang lapisan data link: pengenalan, pengkodean block, cyclic, checksum, framing, flow dan error control, saluran noiseless, noisy, hdlc, protokol point to point</w:t>
            </w:r>
          </w:p>
        </w:tc>
        <w:tc>
          <w:tcPr>
            <w:tcW w:w="1744" w:type="dxa"/>
            <w:shd w:val="clear" w:color="auto" w:fill="auto"/>
          </w:tcPr>
          <w:p w:rsidR="00F01C05" w:rsidRPr="001D00F4" w:rsidRDefault="00F01C05" w:rsidP="008F2F2C">
            <w:pPr>
              <w:pStyle w:val="ListParagraph"/>
              <w:numPr>
                <w:ilvl w:val="0"/>
                <w:numId w:val="18"/>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 xml:space="preserve">  The accuracy in providing the information required  </w:t>
            </w:r>
          </w:p>
          <w:p w:rsidR="00F01C05" w:rsidRPr="001D00F4" w:rsidRDefault="00F01C05" w:rsidP="008F2F2C">
            <w:pPr>
              <w:pStyle w:val="ListParagraph"/>
              <w:numPr>
                <w:ilvl w:val="0"/>
                <w:numId w:val="18"/>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The student’s fluency in reading the memo (spelling, intonation, and speed)</w:t>
            </w:r>
          </w:p>
          <w:p w:rsidR="00F01C05" w:rsidRPr="001D00F4" w:rsidRDefault="00F01C05" w:rsidP="008F2F2C">
            <w:pPr>
              <w:pStyle w:val="ListParagraph"/>
              <w:numPr>
                <w:ilvl w:val="0"/>
                <w:numId w:val="18"/>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i/>
                <w:iCs/>
                <w:color w:val="000000" w:themeColor="text1"/>
                <w:sz w:val="18"/>
                <w:szCs w:val="18"/>
              </w:rPr>
              <w:t xml:space="preserve">    The correctness of the student’s answers </w:t>
            </w:r>
          </w:p>
          <w:p w:rsidR="00F01C05" w:rsidRPr="001D00F4" w:rsidRDefault="00F01C05" w:rsidP="008F2F2C">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rsidR="00F01C05" w:rsidRPr="001D00F4" w:rsidRDefault="00F01C05" w:rsidP="008F2F2C">
            <w:pPr>
              <w:spacing w:after="0" w:line="240" w:lineRule="auto"/>
              <w:ind w:left="12"/>
              <w:rPr>
                <w:rFonts w:ascii="Times New Roman" w:hAnsi="Times New Roman" w:cs="Times New Roman"/>
                <w:color w:val="DADADA"/>
                <w:sz w:val="18"/>
                <w:szCs w:val="18"/>
              </w:rPr>
            </w:pPr>
          </w:p>
        </w:tc>
        <w:tc>
          <w:tcPr>
            <w:tcW w:w="1639" w:type="dxa"/>
            <w:shd w:val="clear" w:color="auto" w:fill="auto"/>
          </w:tcPr>
          <w:p w:rsidR="00F01C05" w:rsidRPr="001D00F4" w:rsidRDefault="00F01C05" w:rsidP="008F2F2C">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Kriteria:</w:t>
            </w:r>
          </w:p>
          <w:p w:rsidR="00F01C05" w:rsidRPr="001D00F4" w:rsidRDefault="00F01C05" w:rsidP="008F2F2C">
            <w:p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Marking Scheme</w:t>
            </w:r>
          </w:p>
          <w:p w:rsidR="00F01C05" w:rsidRPr="001D00F4" w:rsidRDefault="00F01C05" w:rsidP="008F2F2C">
            <w:pPr>
              <w:autoSpaceDE w:val="0"/>
              <w:autoSpaceDN w:val="0"/>
              <w:spacing w:after="0" w:line="240" w:lineRule="auto"/>
              <w:rPr>
                <w:rFonts w:ascii="Times New Roman" w:eastAsia="Times New Roman" w:hAnsi="Times New Roman" w:cs="Times New Roman"/>
                <w:i/>
                <w:iCs/>
                <w:color w:val="000000" w:themeColor="text1"/>
                <w:sz w:val="18"/>
                <w:szCs w:val="18"/>
              </w:rPr>
            </w:pPr>
          </w:p>
          <w:p w:rsidR="00F01C05" w:rsidRPr="001D00F4" w:rsidRDefault="00F01C05"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Bentuk:</w:t>
            </w:r>
          </w:p>
          <w:p w:rsidR="00F01C05" w:rsidRPr="001D00F4" w:rsidRDefault="00F01C05"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 xml:space="preserve">Worksheet </w:t>
            </w:r>
            <w:r w:rsidRPr="001D00F4">
              <w:rPr>
                <w:rFonts w:ascii="Times New Roman" w:eastAsia="Times New Roman" w:hAnsi="Times New Roman" w:cs="Times New Roman"/>
                <w:color w:val="000000" w:themeColor="text1"/>
                <w:sz w:val="18"/>
                <w:szCs w:val="18"/>
              </w:rPr>
              <w:t>(Non-Tes)</w:t>
            </w:r>
          </w:p>
          <w:p w:rsidR="00F01C05" w:rsidRPr="001D00F4" w:rsidRDefault="00F01C05" w:rsidP="008F2F2C">
            <w:pPr>
              <w:numPr>
                <w:ilvl w:val="0"/>
                <w:numId w:val="19"/>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Reading the memo provided.</w:t>
            </w:r>
          </w:p>
          <w:p w:rsidR="00F01C05" w:rsidRPr="001D00F4" w:rsidRDefault="00F01C05" w:rsidP="008F2F2C">
            <w:pPr>
              <w:numPr>
                <w:ilvl w:val="0"/>
                <w:numId w:val="19"/>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Responding to the opening questions given.</w:t>
            </w:r>
          </w:p>
          <w:p w:rsidR="00F01C05" w:rsidRPr="001D00F4" w:rsidRDefault="00F01C05" w:rsidP="008F2F2C">
            <w:pPr>
              <w:numPr>
                <w:ilvl w:val="0"/>
                <w:numId w:val="19"/>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Completing the table (problem-solution) according to the information in the memo.</w:t>
            </w:r>
          </w:p>
          <w:p w:rsidR="00F01C05" w:rsidRPr="001D00F4" w:rsidRDefault="00F01C05" w:rsidP="008F2F2C">
            <w:pPr>
              <w:numPr>
                <w:ilvl w:val="0"/>
                <w:numId w:val="19"/>
              </w:numPr>
              <w:autoSpaceDE w:val="0"/>
              <w:autoSpaceDN w:val="0"/>
              <w:spacing w:after="0" w:line="240" w:lineRule="auto"/>
              <w:rPr>
                <w:rFonts w:ascii="Times New Roman" w:eastAsia="Times New Roman" w:hAnsi="Times New Roman" w:cs="Times New Roman"/>
                <w:i/>
                <w:iCs/>
                <w:color w:val="0000FF"/>
                <w:sz w:val="18"/>
                <w:szCs w:val="18"/>
                <w:lang w:val="en-US"/>
              </w:rPr>
            </w:pPr>
            <w:r w:rsidRPr="001D00F4">
              <w:rPr>
                <w:rFonts w:ascii="Times New Roman" w:eastAsia="Times New Roman" w:hAnsi="Times New Roman" w:cs="Times New Roman"/>
                <w:i/>
                <w:iCs/>
                <w:color w:val="000000" w:themeColor="text1"/>
                <w:sz w:val="18"/>
                <w:szCs w:val="18"/>
              </w:rPr>
              <w:t>Finding the word or phrase with similar meaning (synonym) according to the information in the memo.</w:t>
            </w:r>
          </w:p>
          <w:p w:rsidR="00F01C05" w:rsidRPr="001D00F4" w:rsidRDefault="00F01C05" w:rsidP="008F2F2C">
            <w:pPr>
              <w:spacing w:after="0" w:line="240" w:lineRule="auto"/>
              <w:ind w:left="175"/>
              <w:rPr>
                <w:rFonts w:ascii="Times New Roman" w:hAnsi="Times New Roman" w:cs="Times New Roman"/>
                <w:i/>
                <w:color w:val="0000FF"/>
                <w:sz w:val="18"/>
                <w:szCs w:val="18"/>
              </w:rPr>
            </w:pPr>
            <w:r w:rsidRPr="001D00F4">
              <w:rPr>
                <w:rFonts w:ascii="Times New Roman" w:eastAsia="Times New Roman" w:hAnsi="Times New Roman" w:cs="Times New Roman"/>
                <w:i/>
                <w:iCs/>
                <w:color w:val="000000" w:themeColor="text1"/>
                <w:sz w:val="18"/>
                <w:szCs w:val="18"/>
              </w:rPr>
              <w:t>Classifying the words or phrases with the correct headings.</w:t>
            </w:r>
          </w:p>
        </w:tc>
        <w:tc>
          <w:tcPr>
            <w:tcW w:w="1701" w:type="dxa"/>
            <w:shd w:val="clear" w:color="auto" w:fill="auto"/>
          </w:tcPr>
          <w:p w:rsidR="00F01C05" w:rsidRPr="001D00F4" w:rsidRDefault="00F01C05" w:rsidP="008F2F2C">
            <w:p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color w:val="0000FF"/>
                <w:sz w:val="18"/>
                <w:szCs w:val="18"/>
                <w:lang w:val="en-US"/>
              </w:rPr>
              <w:t>BM [(1x(2x60”)]</w:t>
            </w:r>
          </w:p>
          <w:p w:rsidR="00F01C05" w:rsidRPr="001D00F4" w:rsidRDefault="00F01C05"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Kegiatan:</w:t>
            </w:r>
          </w:p>
          <w:p w:rsidR="00F01C05" w:rsidRPr="001D00F4" w:rsidRDefault="00F01C05" w:rsidP="008F2F2C">
            <w:pPr>
              <w:pStyle w:val="ListParagraph"/>
              <w:numPr>
                <w:ilvl w:val="0"/>
                <w:numId w:val="20"/>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Reviewing the previous lessons.</w:t>
            </w:r>
          </w:p>
          <w:p w:rsidR="00F01C05" w:rsidRPr="001D00F4" w:rsidRDefault="00F01C05" w:rsidP="008F2F2C">
            <w:pPr>
              <w:pStyle w:val="ListParagraph"/>
              <w:numPr>
                <w:ilvl w:val="0"/>
                <w:numId w:val="20"/>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Reading the added learning materials.</w:t>
            </w:r>
          </w:p>
          <w:p w:rsidR="00F01C05" w:rsidRPr="001D00F4" w:rsidRDefault="00F01C05" w:rsidP="008F2F2C">
            <w:pPr>
              <w:pStyle w:val="ListParagraph"/>
              <w:numPr>
                <w:ilvl w:val="0"/>
                <w:numId w:val="20"/>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Recording the presence.</w:t>
            </w:r>
          </w:p>
          <w:p w:rsidR="00F01C05" w:rsidRPr="001D00F4" w:rsidRDefault="00F01C05" w:rsidP="008F2F2C">
            <w:pPr>
              <w:pStyle w:val="ListParagraph"/>
              <w:numPr>
                <w:ilvl w:val="0"/>
                <w:numId w:val="20"/>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 xml:space="preserve">Responding to opening questions in the ‘Discussion Forum’ section. </w:t>
            </w:r>
          </w:p>
          <w:p w:rsidR="00F01C05" w:rsidRPr="001D00F4" w:rsidRDefault="00F01C05" w:rsidP="008F2F2C">
            <w:pPr>
              <w:pStyle w:val="ListParagraph"/>
              <w:numPr>
                <w:ilvl w:val="0"/>
                <w:numId w:val="20"/>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Submitting the assigned tasks.</w:t>
            </w:r>
          </w:p>
          <w:p w:rsidR="00F01C05" w:rsidRPr="001D00F4" w:rsidRDefault="00F01C05" w:rsidP="008F2F2C">
            <w:pPr>
              <w:autoSpaceDE w:val="0"/>
              <w:autoSpaceDN w:val="0"/>
              <w:spacing w:after="0" w:line="240" w:lineRule="auto"/>
              <w:rPr>
                <w:rFonts w:ascii="Times New Roman" w:eastAsia="Times New Roman" w:hAnsi="Times New Roman" w:cs="Times New Roman"/>
                <w:bCs/>
                <w:color w:val="0033CC"/>
                <w:sz w:val="18"/>
                <w:szCs w:val="18"/>
              </w:rPr>
            </w:pPr>
            <w:r w:rsidRPr="001D00F4">
              <w:rPr>
                <w:rFonts w:ascii="Times New Roman" w:eastAsia="Times New Roman" w:hAnsi="Times New Roman" w:cs="Times New Roman"/>
                <w:bCs/>
                <w:color w:val="0033CC"/>
                <w:sz w:val="18"/>
                <w:szCs w:val="18"/>
              </w:rPr>
              <w:t>PT [(1x(2x60”)]</w:t>
            </w:r>
          </w:p>
          <w:p w:rsidR="00F01C05" w:rsidRPr="001D00F4" w:rsidRDefault="00F01C05" w:rsidP="008F2F2C">
            <w:pPr>
              <w:autoSpaceDE w:val="0"/>
              <w:autoSpaceDN w:val="0"/>
              <w:spacing w:after="0" w:line="240" w:lineRule="auto"/>
              <w:rPr>
                <w:rFonts w:ascii="Times New Roman" w:eastAsia="Times New Roman" w:hAnsi="Times New Roman" w:cs="Times New Roman"/>
                <w:b/>
                <w:color w:val="000000" w:themeColor="text1"/>
                <w:sz w:val="18"/>
                <w:szCs w:val="18"/>
              </w:rPr>
            </w:pPr>
          </w:p>
          <w:p w:rsidR="00F01C05" w:rsidRPr="001D00F4" w:rsidRDefault="00F01C05" w:rsidP="008F2F2C">
            <w:pPr>
              <w:autoSpaceDE w:val="0"/>
              <w:autoSpaceDN w:val="0"/>
              <w:spacing w:after="0" w:line="240" w:lineRule="auto"/>
              <w:rPr>
                <w:rFonts w:ascii="Times New Roman" w:eastAsia="Times New Roman" w:hAnsi="Times New Roman" w:cs="Times New Roman"/>
                <w:b/>
                <w:color w:val="000000" w:themeColor="text1"/>
                <w:sz w:val="18"/>
                <w:szCs w:val="18"/>
              </w:rPr>
            </w:pPr>
            <w:r w:rsidRPr="001D00F4">
              <w:rPr>
                <w:rFonts w:ascii="Times New Roman" w:eastAsia="Times New Roman" w:hAnsi="Times New Roman" w:cs="Times New Roman"/>
                <w:b/>
                <w:color w:val="000000" w:themeColor="text1"/>
                <w:sz w:val="18"/>
                <w:szCs w:val="18"/>
              </w:rPr>
              <w:t>Task 3:</w:t>
            </w:r>
          </w:p>
          <w:p w:rsidR="00F01C05" w:rsidRPr="001D00F4" w:rsidRDefault="00F01C05" w:rsidP="008F2F2C">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Cs/>
                <w:i/>
                <w:iCs/>
                <w:color w:val="000000" w:themeColor="text1"/>
                <w:sz w:val="18"/>
                <w:szCs w:val="18"/>
              </w:rPr>
              <w:t xml:space="preserve">Restating the information obtained in the form of an a-150-words paragraph. </w:t>
            </w:r>
          </w:p>
          <w:p w:rsidR="00F01C05" w:rsidRPr="001D00F4" w:rsidRDefault="00F01C05" w:rsidP="008F2F2C">
            <w:pPr>
              <w:autoSpaceDE w:val="0"/>
              <w:autoSpaceDN w:val="0"/>
              <w:spacing w:after="0" w:line="240" w:lineRule="auto"/>
              <w:rPr>
                <w:rFonts w:ascii="Times New Roman" w:eastAsia="Times New Roman" w:hAnsi="Times New Roman" w:cs="Times New Roman"/>
                <w:b/>
                <w:color w:val="000000" w:themeColor="text1"/>
                <w:sz w:val="18"/>
                <w:szCs w:val="18"/>
              </w:rPr>
            </w:pPr>
          </w:p>
          <w:p w:rsidR="00F01C05" w:rsidRPr="001D00F4" w:rsidRDefault="00F01C05" w:rsidP="008F2F2C">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
                <w:color w:val="000000" w:themeColor="text1"/>
                <w:sz w:val="18"/>
                <w:szCs w:val="18"/>
              </w:rPr>
              <w:t>Moda (</w:t>
            </w:r>
            <w:r w:rsidRPr="001D00F4">
              <w:rPr>
                <w:rFonts w:ascii="Times New Roman" w:eastAsia="Times New Roman" w:hAnsi="Times New Roman" w:cs="Times New Roman"/>
                <w:b/>
                <w:i/>
                <w:iCs/>
                <w:color w:val="000000" w:themeColor="text1"/>
                <w:sz w:val="18"/>
                <w:szCs w:val="18"/>
              </w:rPr>
              <w:t>Learning Management System</w:t>
            </w:r>
            <w:r w:rsidRPr="001D00F4">
              <w:rPr>
                <w:rFonts w:ascii="Times New Roman" w:eastAsia="Times New Roman" w:hAnsi="Times New Roman" w:cs="Times New Roman"/>
                <w:b/>
                <w:color w:val="000000" w:themeColor="text1"/>
                <w:sz w:val="18"/>
                <w:szCs w:val="18"/>
              </w:rPr>
              <w:t>):</w:t>
            </w:r>
          </w:p>
          <w:p w:rsidR="00F01C05" w:rsidRPr="001D00F4" w:rsidRDefault="00F01C05" w:rsidP="008F2F2C">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10" w:history="1">
              <w:r w:rsidRPr="001D00F4">
                <w:rPr>
                  <w:rStyle w:val="Hyperlink"/>
                  <w:rFonts w:ascii="Times New Roman" w:eastAsia="Times New Roman" w:hAnsi="Times New Roman" w:cs="Times New Roman"/>
                  <w:bCs/>
                  <w:color w:val="0033CC"/>
                  <w:sz w:val="18"/>
                  <w:szCs w:val="18"/>
                  <w:lang w:val="en-US"/>
                </w:rPr>
                <w:t>elearning@usu.ac.id</w:t>
              </w:r>
            </w:hyperlink>
          </w:p>
          <w:p w:rsidR="00F01C05" w:rsidRPr="001D00F4" w:rsidRDefault="00F01C05" w:rsidP="008F2F2C">
            <w:pPr>
              <w:spacing w:after="0" w:line="252" w:lineRule="auto"/>
              <w:rPr>
                <w:rFonts w:ascii="Times New Roman" w:hAnsi="Times New Roman" w:cs="Times New Roman"/>
                <w:color w:val="0D0D0D"/>
                <w:sz w:val="18"/>
                <w:szCs w:val="18"/>
              </w:rPr>
            </w:pPr>
          </w:p>
        </w:tc>
        <w:tc>
          <w:tcPr>
            <w:tcW w:w="1560" w:type="dxa"/>
            <w:shd w:val="clear" w:color="auto" w:fill="auto"/>
          </w:tcPr>
          <w:p w:rsidR="00F01C05" w:rsidRPr="001D00F4" w:rsidRDefault="00F01C05" w:rsidP="008F2F2C">
            <w:pPr>
              <w:autoSpaceDE w:val="0"/>
              <w:autoSpaceDN w:val="0"/>
              <w:spacing w:after="0" w:line="240" w:lineRule="auto"/>
              <w:rPr>
                <w:rFonts w:ascii="Times New Roman" w:eastAsia="Times New Roman" w:hAnsi="Times New Roman" w:cs="Times New Roman"/>
                <w:color w:val="0000FF"/>
                <w:sz w:val="18"/>
                <w:szCs w:val="18"/>
                <w:lang w:val="en-US" w:eastAsia="id-ID"/>
              </w:rPr>
            </w:pPr>
            <w:r w:rsidRPr="001D00F4">
              <w:rPr>
                <w:rFonts w:ascii="Times New Roman" w:eastAsia="Times New Roman" w:hAnsi="Times New Roman" w:cs="Times New Roman"/>
                <w:color w:val="0000FF"/>
                <w:sz w:val="18"/>
                <w:szCs w:val="18"/>
                <w:lang w:val="en-US" w:eastAsia="id-ID"/>
              </w:rPr>
              <w:t>TM [(1x(2x50”)]</w:t>
            </w:r>
          </w:p>
          <w:p w:rsidR="00F01C05" w:rsidRPr="001D00F4" w:rsidRDefault="00F01C05" w:rsidP="008F2F2C">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Kegiatan:</w:t>
            </w:r>
          </w:p>
          <w:p w:rsidR="00F01C05" w:rsidRPr="001D00F4" w:rsidRDefault="00F01C05" w:rsidP="008F2F2C">
            <w:pPr>
              <w:numPr>
                <w:ilvl w:val="0"/>
                <w:numId w:val="21"/>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Making notes of the learning materials explained.</w:t>
            </w:r>
          </w:p>
          <w:p w:rsidR="00F01C05" w:rsidRPr="001D00F4" w:rsidRDefault="00F01C05" w:rsidP="008F2F2C">
            <w:pPr>
              <w:numPr>
                <w:ilvl w:val="0"/>
                <w:numId w:val="21"/>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Responding to the questions or instructions given.</w:t>
            </w:r>
          </w:p>
          <w:p w:rsidR="00F01C05" w:rsidRPr="001D00F4" w:rsidRDefault="00F01C05" w:rsidP="008F2F2C">
            <w:pPr>
              <w:numPr>
                <w:ilvl w:val="0"/>
                <w:numId w:val="21"/>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Completing all the provided exercises individually.</w:t>
            </w:r>
          </w:p>
          <w:p w:rsidR="00F01C05" w:rsidRPr="001D00F4" w:rsidRDefault="00F01C05" w:rsidP="008F2F2C">
            <w:pPr>
              <w:numPr>
                <w:ilvl w:val="0"/>
                <w:numId w:val="21"/>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Discussing the exercises completed.</w:t>
            </w:r>
          </w:p>
          <w:p w:rsidR="00F01C05" w:rsidRPr="001D00F4" w:rsidRDefault="00F01C05" w:rsidP="008F2F2C">
            <w:pPr>
              <w:autoSpaceDE w:val="0"/>
              <w:autoSpaceDN w:val="0"/>
              <w:spacing w:after="0" w:line="240" w:lineRule="auto"/>
              <w:rPr>
                <w:rFonts w:ascii="Times New Roman" w:eastAsia="Times New Roman" w:hAnsi="Times New Roman" w:cs="Times New Roman"/>
                <w:sz w:val="18"/>
                <w:szCs w:val="18"/>
                <w:lang w:val="en-US"/>
              </w:rPr>
            </w:pPr>
          </w:p>
          <w:p w:rsidR="00F01C05" w:rsidRPr="001D00F4" w:rsidRDefault="00F01C05" w:rsidP="008F2F2C">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Media:</w:t>
            </w:r>
          </w:p>
          <w:p w:rsidR="00F01C05" w:rsidRPr="001D00F4" w:rsidRDefault="00F01C05"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Power Point Presentation (PPT)</w:t>
            </w:r>
          </w:p>
          <w:p w:rsidR="00F01C05" w:rsidRPr="001D00F4" w:rsidRDefault="00F01C05" w:rsidP="008F2F2C">
            <w:pPr>
              <w:autoSpaceDE w:val="0"/>
              <w:autoSpaceDN w:val="0"/>
              <w:spacing w:after="0" w:line="240" w:lineRule="auto"/>
              <w:rPr>
                <w:rFonts w:ascii="Times New Roman" w:eastAsia="Times New Roman" w:hAnsi="Times New Roman" w:cs="Times New Roman"/>
                <w:i/>
                <w:iCs/>
                <w:sz w:val="18"/>
                <w:szCs w:val="18"/>
                <w:lang w:val="en-US"/>
              </w:rPr>
            </w:pPr>
            <w:r w:rsidRPr="001D00F4">
              <w:rPr>
                <w:rFonts w:ascii="Times New Roman" w:eastAsia="Times New Roman" w:hAnsi="Times New Roman" w:cs="Times New Roman"/>
                <w:i/>
                <w:iCs/>
                <w:sz w:val="18"/>
                <w:szCs w:val="18"/>
                <w:lang w:val="en-US"/>
              </w:rPr>
              <w:t xml:space="preserve">Zoom Meeting </w:t>
            </w:r>
          </w:p>
          <w:p w:rsidR="00F01C05" w:rsidRPr="001D00F4" w:rsidRDefault="00F01C05"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Audio Recording</w:t>
            </w:r>
          </w:p>
          <w:p w:rsidR="00F01C05" w:rsidRPr="001D00F4" w:rsidRDefault="00F01C05"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English Handout</w:t>
            </w:r>
          </w:p>
          <w:p w:rsidR="00F01C05" w:rsidRPr="001D00F4" w:rsidRDefault="00F01C05" w:rsidP="008F2F2C">
            <w:pPr>
              <w:autoSpaceDE w:val="0"/>
              <w:autoSpaceDN w:val="0"/>
              <w:spacing w:after="0" w:line="240" w:lineRule="auto"/>
              <w:rPr>
                <w:rFonts w:ascii="Times New Roman" w:eastAsia="Times New Roman" w:hAnsi="Times New Roman" w:cs="Times New Roman"/>
                <w:sz w:val="18"/>
                <w:szCs w:val="18"/>
              </w:rPr>
            </w:pPr>
          </w:p>
          <w:p w:rsidR="00F01C05" w:rsidRPr="001D00F4" w:rsidRDefault="00F01C05" w:rsidP="008F2F2C">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sidRPr="001D00F4">
              <w:rPr>
                <w:rFonts w:ascii="Times New Roman" w:eastAsia="Times New Roman" w:hAnsi="Times New Roman" w:cs="Times New Roman"/>
                <w:b/>
                <w:color w:val="000000" w:themeColor="text1"/>
                <w:sz w:val="18"/>
                <w:szCs w:val="18"/>
                <w:lang w:eastAsia="id-ID"/>
              </w:rPr>
              <w:t xml:space="preserve">Metode </w:t>
            </w:r>
            <w:r w:rsidRPr="001D00F4">
              <w:rPr>
                <w:rFonts w:ascii="Times New Roman" w:eastAsia="Times New Roman" w:hAnsi="Times New Roman" w:cs="Times New Roman"/>
                <w:b/>
                <w:color w:val="000000" w:themeColor="text1"/>
                <w:sz w:val="18"/>
                <w:szCs w:val="18"/>
                <w:lang w:val="en-US" w:eastAsia="id-ID"/>
              </w:rPr>
              <w:t>Pembelajaran:</w:t>
            </w:r>
          </w:p>
          <w:p w:rsidR="00F01C05" w:rsidRPr="001D00F4" w:rsidRDefault="00F01C05"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Online Lecture</w:t>
            </w:r>
          </w:p>
          <w:p w:rsidR="00F01C05" w:rsidRPr="001D00F4" w:rsidRDefault="00F01C05"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Discussion</w:t>
            </w:r>
          </w:p>
          <w:p w:rsidR="00F01C05" w:rsidRPr="001D00F4" w:rsidRDefault="00F01C05"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 xml:space="preserve">Self-Paced </w:t>
            </w:r>
          </w:p>
          <w:p w:rsidR="00F01C05" w:rsidRPr="001D00F4" w:rsidRDefault="00F01C05" w:rsidP="008F2F2C">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Learning</w:t>
            </w:r>
          </w:p>
          <w:p w:rsidR="00F01C05" w:rsidRPr="001D00F4" w:rsidRDefault="00F01C05" w:rsidP="008F2F2C">
            <w:pPr>
              <w:spacing w:after="0" w:line="252" w:lineRule="auto"/>
              <w:rPr>
                <w:rFonts w:ascii="Times New Roman" w:hAnsi="Times New Roman" w:cs="Times New Roman"/>
                <w:sz w:val="18"/>
                <w:szCs w:val="18"/>
              </w:rPr>
            </w:pPr>
          </w:p>
        </w:tc>
        <w:tc>
          <w:tcPr>
            <w:tcW w:w="3471" w:type="dxa"/>
            <w:shd w:val="clear" w:color="auto" w:fill="auto"/>
          </w:tcPr>
          <w:p w:rsidR="00F01C05" w:rsidRPr="001D00F4" w:rsidRDefault="00F01C05" w:rsidP="008F2F2C">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eastAsia="id-ID"/>
              </w:rPr>
              <w:t>Pokok Bahasan:</w:t>
            </w:r>
          </w:p>
          <w:p w:rsidR="00F01C05" w:rsidRPr="00043EB1" w:rsidRDefault="00F01C05" w:rsidP="008F2F2C">
            <w:pPr>
              <w:spacing w:after="0" w:line="240" w:lineRule="auto"/>
              <w:rPr>
                <w:rFonts w:ascii="Times New Roman" w:eastAsia="Times New Roman" w:hAnsi="Times New Roman" w:cs="Times New Roman"/>
                <w:color w:val="000000" w:themeColor="text1"/>
                <w:sz w:val="18"/>
                <w:szCs w:val="18"/>
                <w:lang w:eastAsia="id-ID"/>
              </w:rPr>
            </w:pPr>
            <w:r w:rsidRPr="002314DF">
              <w:rPr>
                <w:rFonts w:ascii="Times New Roman" w:eastAsia="Times New Roman" w:hAnsi="Times New Roman" w:cs="Times New Roman"/>
                <w:color w:val="000000" w:themeColor="text1"/>
                <w:sz w:val="18"/>
                <w:szCs w:val="18"/>
                <w:lang w:eastAsia="id-ID"/>
              </w:rPr>
              <w:t>Lapisan Data Link: Pengenalan, Pengkodean Block, Cyclic, Checksum, Framing, Flow dan Error Control, Saluran Noiseless, Noisy, Hdlc, Protokol Point To Point</w:t>
            </w:r>
          </w:p>
          <w:p w:rsidR="00F01C05" w:rsidRPr="001D00F4" w:rsidRDefault="00F01C05" w:rsidP="008F2F2C">
            <w:pPr>
              <w:spacing w:after="0" w:line="240" w:lineRule="auto"/>
              <w:rPr>
                <w:rFonts w:ascii="Times New Roman" w:eastAsia="Times New Roman" w:hAnsi="Times New Roman" w:cs="Times New Roman"/>
                <w:i/>
                <w:iCs/>
                <w:color w:val="000000" w:themeColor="text1"/>
                <w:sz w:val="18"/>
                <w:szCs w:val="18"/>
                <w:lang w:eastAsia="id-ID"/>
              </w:rPr>
            </w:pPr>
          </w:p>
          <w:p w:rsidR="00F01C05" w:rsidRPr="001D00F4" w:rsidRDefault="00F01C05" w:rsidP="008F2F2C">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val="en-US" w:eastAsia="id-ID"/>
              </w:rPr>
              <w:t>Referensi</w:t>
            </w:r>
            <w:r w:rsidRPr="001D00F4">
              <w:rPr>
                <w:rFonts w:ascii="Times New Roman" w:eastAsia="Times New Roman" w:hAnsi="Times New Roman" w:cs="Times New Roman"/>
                <w:b/>
                <w:bCs/>
                <w:color w:val="000000" w:themeColor="text1"/>
                <w:sz w:val="18"/>
                <w:szCs w:val="18"/>
                <w:lang w:eastAsia="id-ID"/>
              </w:rPr>
              <w:t>:</w:t>
            </w:r>
          </w:p>
          <w:p w:rsidR="00F01C05" w:rsidRPr="001D00F4" w:rsidRDefault="00F01C05" w:rsidP="008F2F2C">
            <w:pPr>
              <w:spacing w:after="0" w:line="240" w:lineRule="auto"/>
              <w:rPr>
                <w:rFonts w:ascii="Times New Roman" w:hAnsi="Times New Roman" w:cs="Times New Roman"/>
                <w:b/>
                <w:color w:val="0000CC"/>
                <w:sz w:val="18"/>
                <w:szCs w:val="18"/>
              </w:rPr>
            </w:pPr>
          </w:p>
        </w:tc>
        <w:tc>
          <w:tcPr>
            <w:tcW w:w="868" w:type="dxa"/>
            <w:shd w:val="clear" w:color="auto" w:fill="auto"/>
          </w:tcPr>
          <w:p w:rsidR="00F01C05" w:rsidRPr="001D00F4" w:rsidRDefault="00F01C05" w:rsidP="008F2F2C">
            <w:pPr>
              <w:spacing w:after="0" w:line="240" w:lineRule="auto"/>
              <w:jc w:val="center"/>
              <w:rPr>
                <w:rFonts w:ascii="Times New Roman" w:hAnsi="Times New Roman" w:cs="Times New Roman"/>
                <w:i/>
                <w:sz w:val="18"/>
                <w:szCs w:val="18"/>
              </w:rPr>
            </w:pPr>
            <w:r w:rsidRPr="001D00F4">
              <w:rPr>
                <w:rFonts w:ascii="Times New Roman" w:eastAsia="Times New Roman" w:hAnsi="Times New Roman" w:cs="Times New Roman"/>
                <w:color w:val="000000" w:themeColor="text1"/>
                <w:sz w:val="18"/>
                <w:szCs w:val="18"/>
                <w:lang w:val="en-US" w:eastAsia="id-ID"/>
              </w:rPr>
              <w:t>5%</w:t>
            </w:r>
          </w:p>
        </w:tc>
      </w:tr>
      <w:tr w:rsidR="00F01C05" w:rsidTr="008F2F2C">
        <w:trPr>
          <w:trHeight w:val="3687"/>
        </w:trPr>
        <w:tc>
          <w:tcPr>
            <w:tcW w:w="734" w:type="dxa"/>
            <w:shd w:val="clear" w:color="auto" w:fill="auto"/>
          </w:tcPr>
          <w:p w:rsidR="00F01C05" w:rsidRPr="001D00F4" w:rsidRDefault="00F01C05" w:rsidP="008F2F2C">
            <w:pPr>
              <w:spacing w:after="0" w:line="240" w:lineRule="auto"/>
              <w:ind w:left="-90" w:right="-108"/>
              <w:jc w:val="center"/>
              <w:rPr>
                <w:rFonts w:ascii="Times New Roman" w:hAnsi="Times New Roman" w:cs="Times New Roman"/>
                <w:sz w:val="18"/>
                <w:szCs w:val="18"/>
                <w:lang w:val="en-US"/>
              </w:rPr>
            </w:pPr>
            <w:r>
              <w:rPr>
                <w:rFonts w:ascii="Times New Roman" w:hAnsi="Times New Roman" w:cs="Times New Roman"/>
                <w:sz w:val="18"/>
                <w:szCs w:val="18"/>
                <w:lang w:val="en-US"/>
              </w:rPr>
              <w:lastRenderedPageBreak/>
              <w:t>6</w:t>
            </w:r>
          </w:p>
        </w:tc>
        <w:tc>
          <w:tcPr>
            <w:tcW w:w="2941" w:type="dxa"/>
            <w:shd w:val="clear" w:color="auto" w:fill="auto"/>
          </w:tcPr>
          <w:p w:rsidR="00F01C05" w:rsidRPr="001D00F4" w:rsidRDefault="00F01C05" w:rsidP="008F2F2C">
            <w:pPr>
              <w:spacing w:line="240" w:lineRule="auto"/>
              <w:rPr>
                <w:rFonts w:ascii="Times New Roman" w:hAnsi="Times New Roman" w:cs="Times New Roman"/>
                <w:color w:val="0D0D0D"/>
                <w:sz w:val="18"/>
                <w:szCs w:val="18"/>
              </w:rPr>
            </w:pPr>
            <w:r w:rsidRPr="002314DF">
              <w:rPr>
                <w:rFonts w:ascii="Times New Roman" w:hAnsi="Times New Roman" w:cs="Times New Roman"/>
                <w:color w:val="0D0D0D"/>
                <w:sz w:val="18"/>
                <w:szCs w:val="18"/>
              </w:rPr>
              <w:t>Mahasiswa memahami perkembangan teori lanjutan pertemuan 5</w:t>
            </w:r>
          </w:p>
        </w:tc>
        <w:tc>
          <w:tcPr>
            <w:tcW w:w="1744" w:type="dxa"/>
            <w:shd w:val="clear" w:color="auto" w:fill="auto"/>
          </w:tcPr>
          <w:p w:rsidR="00F01C05" w:rsidRPr="001D00F4" w:rsidRDefault="00F01C05" w:rsidP="008F2F2C">
            <w:pPr>
              <w:pStyle w:val="ListParagraph"/>
              <w:numPr>
                <w:ilvl w:val="0"/>
                <w:numId w:val="22"/>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 xml:space="preserve">  The accuracy in providing the information required  </w:t>
            </w:r>
          </w:p>
          <w:p w:rsidR="00F01C05" w:rsidRPr="001D00F4" w:rsidRDefault="00F01C05" w:rsidP="008F2F2C">
            <w:pPr>
              <w:pStyle w:val="ListParagraph"/>
              <w:numPr>
                <w:ilvl w:val="0"/>
                <w:numId w:val="22"/>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The student’s fluency in reading the memo (spelling, intonation, and speed)</w:t>
            </w:r>
          </w:p>
          <w:p w:rsidR="00F01C05" w:rsidRPr="001D00F4" w:rsidRDefault="00F01C05" w:rsidP="008F2F2C">
            <w:pPr>
              <w:pStyle w:val="ListParagraph"/>
              <w:numPr>
                <w:ilvl w:val="0"/>
                <w:numId w:val="22"/>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i/>
                <w:iCs/>
                <w:color w:val="000000" w:themeColor="text1"/>
                <w:sz w:val="18"/>
                <w:szCs w:val="18"/>
              </w:rPr>
              <w:t xml:space="preserve">    The correctness of the student’s answers </w:t>
            </w:r>
          </w:p>
          <w:p w:rsidR="00F01C05" w:rsidRPr="001D00F4" w:rsidRDefault="00F01C05" w:rsidP="008F2F2C">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rsidR="00F01C05" w:rsidRPr="001D00F4" w:rsidRDefault="00F01C05" w:rsidP="008F2F2C">
            <w:pPr>
              <w:spacing w:after="0" w:line="240" w:lineRule="auto"/>
              <w:ind w:left="12"/>
              <w:rPr>
                <w:rFonts w:ascii="Times New Roman" w:hAnsi="Times New Roman" w:cs="Times New Roman"/>
                <w:color w:val="DADADA"/>
                <w:sz w:val="18"/>
                <w:szCs w:val="18"/>
              </w:rPr>
            </w:pPr>
          </w:p>
        </w:tc>
        <w:tc>
          <w:tcPr>
            <w:tcW w:w="1639" w:type="dxa"/>
            <w:shd w:val="clear" w:color="auto" w:fill="auto"/>
          </w:tcPr>
          <w:p w:rsidR="00F01C05" w:rsidRPr="001D00F4" w:rsidRDefault="00F01C05" w:rsidP="008F2F2C">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Kriteria:</w:t>
            </w:r>
          </w:p>
          <w:p w:rsidR="00F01C05" w:rsidRPr="001D00F4" w:rsidRDefault="00F01C05" w:rsidP="008F2F2C">
            <w:p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Marking Scheme</w:t>
            </w:r>
          </w:p>
          <w:p w:rsidR="00F01C05" w:rsidRPr="001D00F4" w:rsidRDefault="00F01C05" w:rsidP="008F2F2C">
            <w:pPr>
              <w:autoSpaceDE w:val="0"/>
              <w:autoSpaceDN w:val="0"/>
              <w:spacing w:after="0" w:line="240" w:lineRule="auto"/>
              <w:rPr>
                <w:rFonts w:ascii="Times New Roman" w:eastAsia="Times New Roman" w:hAnsi="Times New Roman" w:cs="Times New Roman"/>
                <w:i/>
                <w:iCs/>
                <w:color w:val="000000" w:themeColor="text1"/>
                <w:sz w:val="18"/>
                <w:szCs w:val="18"/>
              </w:rPr>
            </w:pPr>
          </w:p>
          <w:p w:rsidR="00F01C05" w:rsidRPr="001D00F4" w:rsidRDefault="00F01C05"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Bentuk:</w:t>
            </w:r>
          </w:p>
          <w:p w:rsidR="00F01C05" w:rsidRPr="001D00F4" w:rsidRDefault="00F01C05"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 xml:space="preserve">Worksheet </w:t>
            </w:r>
            <w:r w:rsidRPr="001D00F4">
              <w:rPr>
                <w:rFonts w:ascii="Times New Roman" w:eastAsia="Times New Roman" w:hAnsi="Times New Roman" w:cs="Times New Roman"/>
                <w:color w:val="000000" w:themeColor="text1"/>
                <w:sz w:val="18"/>
                <w:szCs w:val="18"/>
              </w:rPr>
              <w:t>(Non-Tes)</w:t>
            </w:r>
          </w:p>
          <w:p w:rsidR="00F01C05" w:rsidRPr="001D00F4" w:rsidRDefault="00F01C05" w:rsidP="008F2F2C">
            <w:pPr>
              <w:numPr>
                <w:ilvl w:val="0"/>
                <w:numId w:val="23"/>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Reading the memo provided.</w:t>
            </w:r>
          </w:p>
          <w:p w:rsidR="00F01C05" w:rsidRPr="001D00F4" w:rsidRDefault="00F01C05" w:rsidP="008F2F2C">
            <w:pPr>
              <w:numPr>
                <w:ilvl w:val="0"/>
                <w:numId w:val="23"/>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Responding to the opening questions given.</w:t>
            </w:r>
          </w:p>
          <w:p w:rsidR="00F01C05" w:rsidRPr="001D00F4" w:rsidRDefault="00F01C05" w:rsidP="008F2F2C">
            <w:pPr>
              <w:numPr>
                <w:ilvl w:val="0"/>
                <w:numId w:val="23"/>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Completing the table (problem-solution) according to the information in the memo.</w:t>
            </w:r>
          </w:p>
          <w:p w:rsidR="00F01C05" w:rsidRPr="001D00F4" w:rsidRDefault="00F01C05" w:rsidP="008F2F2C">
            <w:pPr>
              <w:numPr>
                <w:ilvl w:val="0"/>
                <w:numId w:val="23"/>
              </w:numPr>
              <w:autoSpaceDE w:val="0"/>
              <w:autoSpaceDN w:val="0"/>
              <w:spacing w:after="0" w:line="240" w:lineRule="auto"/>
              <w:rPr>
                <w:rFonts w:ascii="Times New Roman" w:eastAsia="Times New Roman" w:hAnsi="Times New Roman" w:cs="Times New Roman"/>
                <w:i/>
                <w:iCs/>
                <w:color w:val="0000FF"/>
                <w:sz w:val="18"/>
                <w:szCs w:val="18"/>
                <w:lang w:val="en-US"/>
              </w:rPr>
            </w:pPr>
            <w:r w:rsidRPr="001D00F4">
              <w:rPr>
                <w:rFonts w:ascii="Times New Roman" w:eastAsia="Times New Roman" w:hAnsi="Times New Roman" w:cs="Times New Roman"/>
                <w:i/>
                <w:iCs/>
                <w:color w:val="000000" w:themeColor="text1"/>
                <w:sz w:val="18"/>
                <w:szCs w:val="18"/>
              </w:rPr>
              <w:t>Finding the word or phrase with similar meaning (synonym) according to the information in the memo.</w:t>
            </w:r>
          </w:p>
          <w:p w:rsidR="00F01C05" w:rsidRPr="001D00F4" w:rsidRDefault="00F01C05" w:rsidP="008F2F2C">
            <w:pPr>
              <w:spacing w:after="0" w:line="240" w:lineRule="auto"/>
              <w:ind w:left="175"/>
              <w:rPr>
                <w:rFonts w:ascii="Times New Roman" w:hAnsi="Times New Roman" w:cs="Times New Roman"/>
                <w:i/>
                <w:color w:val="0000FF"/>
                <w:sz w:val="18"/>
                <w:szCs w:val="18"/>
              </w:rPr>
            </w:pPr>
            <w:r w:rsidRPr="001D00F4">
              <w:rPr>
                <w:rFonts w:ascii="Times New Roman" w:eastAsia="Times New Roman" w:hAnsi="Times New Roman" w:cs="Times New Roman"/>
                <w:i/>
                <w:iCs/>
                <w:color w:val="000000" w:themeColor="text1"/>
                <w:sz w:val="18"/>
                <w:szCs w:val="18"/>
              </w:rPr>
              <w:t>Classifying the words or phrases with the correct headings.</w:t>
            </w:r>
          </w:p>
        </w:tc>
        <w:tc>
          <w:tcPr>
            <w:tcW w:w="1701" w:type="dxa"/>
            <w:shd w:val="clear" w:color="auto" w:fill="auto"/>
          </w:tcPr>
          <w:p w:rsidR="00F01C05" w:rsidRPr="001D00F4" w:rsidRDefault="00F01C05" w:rsidP="008F2F2C">
            <w:p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color w:val="0000FF"/>
                <w:sz w:val="18"/>
                <w:szCs w:val="18"/>
                <w:lang w:val="en-US"/>
              </w:rPr>
              <w:t>BM [(1x(2x60”)]</w:t>
            </w:r>
          </w:p>
          <w:p w:rsidR="00F01C05" w:rsidRPr="001D00F4" w:rsidRDefault="00F01C05"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Kegiatan:</w:t>
            </w:r>
          </w:p>
          <w:p w:rsidR="00F01C05" w:rsidRPr="001D00F4" w:rsidRDefault="00F01C05" w:rsidP="008F2F2C">
            <w:pPr>
              <w:pStyle w:val="ListParagraph"/>
              <w:numPr>
                <w:ilvl w:val="0"/>
                <w:numId w:val="24"/>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Reviewing the previous lessons.</w:t>
            </w:r>
          </w:p>
          <w:p w:rsidR="00F01C05" w:rsidRPr="001D00F4" w:rsidRDefault="00F01C05" w:rsidP="008F2F2C">
            <w:pPr>
              <w:pStyle w:val="ListParagraph"/>
              <w:numPr>
                <w:ilvl w:val="0"/>
                <w:numId w:val="24"/>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Reading the added learning materials.</w:t>
            </w:r>
          </w:p>
          <w:p w:rsidR="00F01C05" w:rsidRPr="001D00F4" w:rsidRDefault="00F01C05" w:rsidP="008F2F2C">
            <w:pPr>
              <w:pStyle w:val="ListParagraph"/>
              <w:numPr>
                <w:ilvl w:val="0"/>
                <w:numId w:val="24"/>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Recording the presence.</w:t>
            </w:r>
          </w:p>
          <w:p w:rsidR="00F01C05" w:rsidRPr="001D00F4" w:rsidRDefault="00F01C05" w:rsidP="008F2F2C">
            <w:pPr>
              <w:pStyle w:val="ListParagraph"/>
              <w:numPr>
                <w:ilvl w:val="0"/>
                <w:numId w:val="24"/>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 xml:space="preserve">Responding to opening questions in the ‘Discussion Forum’ section. </w:t>
            </w:r>
          </w:p>
          <w:p w:rsidR="00F01C05" w:rsidRPr="001D00F4" w:rsidRDefault="00F01C05" w:rsidP="008F2F2C">
            <w:pPr>
              <w:pStyle w:val="ListParagraph"/>
              <w:numPr>
                <w:ilvl w:val="0"/>
                <w:numId w:val="24"/>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Submitting the assigned tasks.</w:t>
            </w:r>
          </w:p>
          <w:p w:rsidR="00F01C05" w:rsidRPr="001D00F4" w:rsidRDefault="00F01C05" w:rsidP="008F2F2C">
            <w:pPr>
              <w:autoSpaceDE w:val="0"/>
              <w:autoSpaceDN w:val="0"/>
              <w:spacing w:after="0" w:line="240" w:lineRule="auto"/>
              <w:rPr>
                <w:rFonts w:ascii="Times New Roman" w:eastAsia="Times New Roman" w:hAnsi="Times New Roman" w:cs="Times New Roman"/>
                <w:bCs/>
                <w:color w:val="0033CC"/>
                <w:sz w:val="18"/>
                <w:szCs w:val="18"/>
              </w:rPr>
            </w:pPr>
            <w:r w:rsidRPr="001D00F4">
              <w:rPr>
                <w:rFonts w:ascii="Times New Roman" w:eastAsia="Times New Roman" w:hAnsi="Times New Roman" w:cs="Times New Roman"/>
                <w:bCs/>
                <w:color w:val="0033CC"/>
                <w:sz w:val="18"/>
                <w:szCs w:val="18"/>
              </w:rPr>
              <w:t>PT [(1x(2x60”)]</w:t>
            </w:r>
          </w:p>
          <w:p w:rsidR="00F01C05" w:rsidRPr="001D00F4" w:rsidRDefault="00F01C05" w:rsidP="008F2F2C">
            <w:pPr>
              <w:autoSpaceDE w:val="0"/>
              <w:autoSpaceDN w:val="0"/>
              <w:spacing w:after="0" w:line="240" w:lineRule="auto"/>
              <w:rPr>
                <w:rFonts w:ascii="Times New Roman" w:eastAsia="Times New Roman" w:hAnsi="Times New Roman" w:cs="Times New Roman"/>
                <w:b/>
                <w:color w:val="000000" w:themeColor="text1"/>
                <w:sz w:val="18"/>
                <w:szCs w:val="18"/>
              </w:rPr>
            </w:pPr>
          </w:p>
          <w:p w:rsidR="00F01C05" w:rsidRPr="001D00F4" w:rsidRDefault="00F01C05" w:rsidP="008F2F2C">
            <w:pPr>
              <w:autoSpaceDE w:val="0"/>
              <w:autoSpaceDN w:val="0"/>
              <w:spacing w:after="0" w:line="240" w:lineRule="auto"/>
              <w:rPr>
                <w:rFonts w:ascii="Times New Roman" w:eastAsia="Times New Roman" w:hAnsi="Times New Roman" w:cs="Times New Roman"/>
                <w:b/>
                <w:color w:val="000000" w:themeColor="text1"/>
                <w:sz w:val="18"/>
                <w:szCs w:val="18"/>
              </w:rPr>
            </w:pPr>
            <w:r w:rsidRPr="001D00F4">
              <w:rPr>
                <w:rFonts w:ascii="Times New Roman" w:eastAsia="Times New Roman" w:hAnsi="Times New Roman" w:cs="Times New Roman"/>
                <w:b/>
                <w:color w:val="000000" w:themeColor="text1"/>
                <w:sz w:val="18"/>
                <w:szCs w:val="18"/>
              </w:rPr>
              <w:t>Task 3:</w:t>
            </w:r>
          </w:p>
          <w:p w:rsidR="00F01C05" w:rsidRPr="001D00F4" w:rsidRDefault="00F01C05" w:rsidP="008F2F2C">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Cs/>
                <w:i/>
                <w:iCs/>
                <w:color w:val="000000" w:themeColor="text1"/>
                <w:sz w:val="18"/>
                <w:szCs w:val="18"/>
              </w:rPr>
              <w:t xml:space="preserve">Restating the information obtained in the form of an a-150-words paragraph. </w:t>
            </w:r>
          </w:p>
          <w:p w:rsidR="00F01C05" w:rsidRPr="001D00F4" w:rsidRDefault="00F01C05" w:rsidP="008F2F2C">
            <w:pPr>
              <w:autoSpaceDE w:val="0"/>
              <w:autoSpaceDN w:val="0"/>
              <w:spacing w:after="0" w:line="240" w:lineRule="auto"/>
              <w:rPr>
                <w:rFonts w:ascii="Times New Roman" w:eastAsia="Times New Roman" w:hAnsi="Times New Roman" w:cs="Times New Roman"/>
                <w:b/>
                <w:color w:val="000000" w:themeColor="text1"/>
                <w:sz w:val="18"/>
                <w:szCs w:val="18"/>
              </w:rPr>
            </w:pPr>
          </w:p>
          <w:p w:rsidR="00F01C05" w:rsidRPr="001D00F4" w:rsidRDefault="00F01C05" w:rsidP="008F2F2C">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
                <w:color w:val="000000" w:themeColor="text1"/>
                <w:sz w:val="18"/>
                <w:szCs w:val="18"/>
              </w:rPr>
              <w:t>Moda (</w:t>
            </w:r>
            <w:r w:rsidRPr="001D00F4">
              <w:rPr>
                <w:rFonts w:ascii="Times New Roman" w:eastAsia="Times New Roman" w:hAnsi="Times New Roman" w:cs="Times New Roman"/>
                <w:b/>
                <w:i/>
                <w:iCs/>
                <w:color w:val="000000" w:themeColor="text1"/>
                <w:sz w:val="18"/>
                <w:szCs w:val="18"/>
              </w:rPr>
              <w:t>Learning Management System</w:t>
            </w:r>
            <w:r w:rsidRPr="001D00F4">
              <w:rPr>
                <w:rFonts w:ascii="Times New Roman" w:eastAsia="Times New Roman" w:hAnsi="Times New Roman" w:cs="Times New Roman"/>
                <w:b/>
                <w:color w:val="000000" w:themeColor="text1"/>
                <w:sz w:val="18"/>
                <w:szCs w:val="18"/>
              </w:rPr>
              <w:t>):</w:t>
            </w:r>
          </w:p>
          <w:p w:rsidR="00F01C05" w:rsidRPr="001D00F4" w:rsidRDefault="00F01C05" w:rsidP="008F2F2C">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11" w:history="1">
              <w:r w:rsidRPr="001D00F4">
                <w:rPr>
                  <w:rStyle w:val="Hyperlink"/>
                  <w:rFonts w:ascii="Times New Roman" w:eastAsia="Times New Roman" w:hAnsi="Times New Roman" w:cs="Times New Roman"/>
                  <w:bCs/>
                  <w:color w:val="0033CC"/>
                  <w:sz w:val="18"/>
                  <w:szCs w:val="18"/>
                  <w:lang w:val="en-US"/>
                </w:rPr>
                <w:t>elearning@usu.ac.id</w:t>
              </w:r>
            </w:hyperlink>
          </w:p>
          <w:p w:rsidR="00F01C05" w:rsidRPr="001D00F4" w:rsidRDefault="00F01C05" w:rsidP="008F2F2C">
            <w:pPr>
              <w:spacing w:after="0" w:line="252" w:lineRule="auto"/>
              <w:rPr>
                <w:rFonts w:ascii="Times New Roman" w:hAnsi="Times New Roman" w:cs="Times New Roman"/>
                <w:color w:val="0D0D0D"/>
                <w:sz w:val="18"/>
                <w:szCs w:val="18"/>
              </w:rPr>
            </w:pPr>
          </w:p>
        </w:tc>
        <w:tc>
          <w:tcPr>
            <w:tcW w:w="1560" w:type="dxa"/>
            <w:shd w:val="clear" w:color="auto" w:fill="auto"/>
          </w:tcPr>
          <w:p w:rsidR="00F01C05" w:rsidRPr="001D00F4" w:rsidRDefault="00F01C05" w:rsidP="008F2F2C">
            <w:pPr>
              <w:autoSpaceDE w:val="0"/>
              <w:autoSpaceDN w:val="0"/>
              <w:spacing w:after="0" w:line="240" w:lineRule="auto"/>
              <w:rPr>
                <w:rFonts w:ascii="Times New Roman" w:eastAsia="Times New Roman" w:hAnsi="Times New Roman" w:cs="Times New Roman"/>
                <w:color w:val="0000FF"/>
                <w:sz w:val="18"/>
                <w:szCs w:val="18"/>
                <w:lang w:val="en-US" w:eastAsia="id-ID"/>
              </w:rPr>
            </w:pPr>
            <w:r w:rsidRPr="001D00F4">
              <w:rPr>
                <w:rFonts w:ascii="Times New Roman" w:eastAsia="Times New Roman" w:hAnsi="Times New Roman" w:cs="Times New Roman"/>
                <w:color w:val="0000FF"/>
                <w:sz w:val="18"/>
                <w:szCs w:val="18"/>
                <w:lang w:val="en-US" w:eastAsia="id-ID"/>
              </w:rPr>
              <w:t>TM [(1x(2x50”)]</w:t>
            </w:r>
          </w:p>
          <w:p w:rsidR="00F01C05" w:rsidRPr="001D00F4" w:rsidRDefault="00F01C05" w:rsidP="008F2F2C">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Kegiatan:</w:t>
            </w:r>
          </w:p>
          <w:p w:rsidR="00F01C05" w:rsidRPr="001D00F4" w:rsidRDefault="00F01C05" w:rsidP="008F2F2C">
            <w:pPr>
              <w:numPr>
                <w:ilvl w:val="0"/>
                <w:numId w:val="25"/>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Making notes of the learning materials explained.</w:t>
            </w:r>
          </w:p>
          <w:p w:rsidR="00F01C05" w:rsidRPr="001D00F4" w:rsidRDefault="00F01C05" w:rsidP="008F2F2C">
            <w:pPr>
              <w:numPr>
                <w:ilvl w:val="0"/>
                <w:numId w:val="25"/>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Responding to the questions or instructions given.</w:t>
            </w:r>
          </w:p>
          <w:p w:rsidR="00F01C05" w:rsidRPr="001D00F4" w:rsidRDefault="00F01C05" w:rsidP="008F2F2C">
            <w:pPr>
              <w:numPr>
                <w:ilvl w:val="0"/>
                <w:numId w:val="25"/>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Completing all the provided exercises individually.</w:t>
            </w:r>
          </w:p>
          <w:p w:rsidR="00F01C05" w:rsidRPr="001D00F4" w:rsidRDefault="00F01C05" w:rsidP="008F2F2C">
            <w:pPr>
              <w:numPr>
                <w:ilvl w:val="0"/>
                <w:numId w:val="25"/>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Discussing the exercises completed.</w:t>
            </w:r>
          </w:p>
          <w:p w:rsidR="00F01C05" w:rsidRPr="001D00F4" w:rsidRDefault="00F01C05" w:rsidP="008F2F2C">
            <w:pPr>
              <w:autoSpaceDE w:val="0"/>
              <w:autoSpaceDN w:val="0"/>
              <w:spacing w:after="0" w:line="240" w:lineRule="auto"/>
              <w:rPr>
                <w:rFonts w:ascii="Times New Roman" w:eastAsia="Times New Roman" w:hAnsi="Times New Roman" w:cs="Times New Roman"/>
                <w:sz w:val="18"/>
                <w:szCs w:val="18"/>
                <w:lang w:val="en-US"/>
              </w:rPr>
            </w:pPr>
          </w:p>
          <w:p w:rsidR="00F01C05" w:rsidRPr="001D00F4" w:rsidRDefault="00F01C05" w:rsidP="008F2F2C">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Media:</w:t>
            </w:r>
          </w:p>
          <w:p w:rsidR="00F01C05" w:rsidRPr="001D00F4" w:rsidRDefault="00F01C05"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Power Point Presentation (PPT)</w:t>
            </w:r>
          </w:p>
          <w:p w:rsidR="00F01C05" w:rsidRPr="001D00F4" w:rsidRDefault="00F01C05" w:rsidP="008F2F2C">
            <w:pPr>
              <w:autoSpaceDE w:val="0"/>
              <w:autoSpaceDN w:val="0"/>
              <w:spacing w:after="0" w:line="240" w:lineRule="auto"/>
              <w:rPr>
                <w:rFonts w:ascii="Times New Roman" w:eastAsia="Times New Roman" w:hAnsi="Times New Roman" w:cs="Times New Roman"/>
                <w:i/>
                <w:iCs/>
                <w:sz w:val="18"/>
                <w:szCs w:val="18"/>
                <w:lang w:val="en-US"/>
              </w:rPr>
            </w:pPr>
            <w:r w:rsidRPr="001D00F4">
              <w:rPr>
                <w:rFonts w:ascii="Times New Roman" w:eastAsia="Times New Roman" w:hAnsi="Times New Roman" w:cs="Times New Roman"/>
                <w:i/>
                <w:iCs/>
                <w:sz w:val="18"/>
                <w:szCs w:val="18"/>
                <w:lang w:val="en-US"/>
              </w:rPr>
              <w:t xml:space="preserve">Zoom Meeting </w:t>
            </w:r>
          </w:p>
          <w:p w:rsidR="00F01C05" w:rsidRPr="001D00F4" w:rsidRDefault="00F01C05"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Audio Recording</w:t>
            </w:r>
          </w:p>
          <w:p w:rsidR="00F01C05" w:rsidRPr="001D00F4" w:rsidRDefault="00F01C05"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English Handout</w:t>
            </w:r>
          </w:p>
          <w:p w:rsidR="00F01C05" w:rsidRPr="001D00F4" w:rsidRDefault="00F01C05" w:rsidP="008F2F2C">
            <w:pPr>
              <w:autoSpaceDE w:val="0"/>
              <w:autoSpaceDN w:val="0"/>
              <w:spacing w:after="0" w:line="240" w:lineRule="auto"/>
              <w:rPr>
                <w:rFonts w:ascii="Times New Roman" w:eastAsia="Times New Roman" w:hAnsi="Times New Roman" w:cs="Times New Roman"/>
                <w:sz w:val="18"/>
                <w:szCs w:val="18"/>
              </w:rPr>
            </w:pPr>
          </w:p>
          <w:p w:rsidR="00F01C05" w:rsidRPr="001D00F4" w:rsidRDefault="00F01C05" w:rsidP="008F2F2C">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sidRPr="001D00F4">
              <w:rPr>
                <w:rFonts w:ascii="Times New Roman" w:eastAsia="Times New Roman" w:hAnsi="Times New Roman" w:cs="Times New Roman"/>
                <w:b/>
                <w:color w:val="000000" w:themeColor="text1"/>
                <w:sz w:val="18"/>
                <w:szCs w:val="18"/>
                <w:lang w:eastAsia="id-ID"/>
              </w:rPr>
              <w:t xml:space="preserve">Metode </w:t>
            </w:r>
            <w:r w:rsidRPr="001D00F4">
              <w:rPr>
                <w:rFonts w:ascii="Times New Roman" w:eastAsia="Times New Roman" w:hAnsi="Times New Roman" w:cs="Times New Roman"/>
                <w:b/>
                <w:color w:val="000000" w:themeColor="text1"/>
                <w:sz w:val="18"/>
                <w:szCs w:val="18"/>
                <w:lang w:val="en-US" w:eastAsia="id-ID"/>
              </w:rPr>
              <w:t>Pembelajaran:</w:t>
            </w:r>
          </w:p>
          <w:p w:rsidR="00F01C05" w:rsidRPr="001D00F4" w:rsidRDefault="00F01C05"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Online Lecture</w:t>
            </w:r>
          </w:p>
          <w:p w:rsidR="00F01C05" w:rsidRPr="001D00F4" w:rsidRDefault="00F01C05"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Discussion</w:t>
            </w:r>
          </w:p>
          <w:p w:rsidR="00F01C05" w:rsidRPr="001D00F4" w:rsidRDefault="00F01C05"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 xml:space="preserve">Self-Paced </w:t>
            </w:r>
          </w:p>
          <w:p w:rsidR="00F01C05" w:rsidRPr="001D00F4" w:rsidRDefault="00F01C05" w:rsidP="008F2F2C">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Learning</w:t>
            </w:r>
          </w:p>
          <w:p w:rsidR="00F01C05" w:rsidRPr="001D00F4" w:rsidRDefault="00F01C05" w:rsidP="008F2F2C">
            <w:pPr>
              <w:spacing w:after="0" w:line="252" w:lineRule="auto"/>
              <w:rPr>
                <w:rFonts w:ascii="Times New Roman" w:hAnsi="Times New Roman" w:cs="Times New Roman"/>
                <w:sz w:val="18"/>
                <w:szCs w:val="18"/>
              </w:rPr>
            </w:pPr>
          </w:p>
        </w:tc>
        <w:tc>
          <w:tcPr>
            <w:tcW w:w="3471" w:type="dxa"/>
            <w:shd w:val="clear" w:color="auto" w:fill="auto"/>
          </w:tcPr>
          <w:p w:rsidR="00F01C05" w:rsidRPr="001D00F4" w:rsidRDefault="00F01C05" w:rsidP="008F2F2C">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eastAsia="id-ID"/>
              </w:rPr>
              <w:t>Pokok Bahasan:</w:t>
            </w:r>
          </w:p>
          <w:p w:rsidR="00F01C05" w:rsidRDefault="00F01C05" w:rsidP="008F2F2C">
            <w:pPr>
              <w:spacing w:after="0" w:line="240" w:lineRule="auto"/>
              <w:rPr>
                <w:rFonts w:ascii="Times New Roman" w:eastAsia="Times New Roman" w:hAnsi="Times New Roman" w:cs="Times New Roman"/>
                <w:color w:val="000000" w:themeColor="text1"/>
                <w:sz w:val="18"/>
                <w:szCs w:val="18"/>
                <w:lang w:eastAsia="id-ID"/>
              </w:rPr>
            </w:pPr>
            <w:r w:rsidRPr="002314DF">
              <w:rPr>
                <w:rFonts w:ascii="Times New Roman" w:eastAsia="Times New Roman" w:hAnsi="Times New Roman" w:cs="Times New Roman"/>
                <w:color w:val="000000" w:themeColor="text1"/>
                <w:sz w:val="18"/>
                <w:szCs w:val="18"/>
                <w:lang w:eastAsia="id-ID"/>
              </w:rPr>
              <w:t>Mahasiswa memahami perkembangan teori lanjutan pertemuan 5</w:t>
            </w:r>
          </w:p>
          <w:p w:rsidR="00F01C05" w:rsidRPr="00043EB1" w:rsidRDefault="00F01C05" w:rsidP="008F2F2C">
            <w:pPr>
              <w:spacing w:after="0" w:line="240" w:lineRule="auto"/>
              <w:rPr>
                <w:rFonts w:ascii="Times New Roman" w:eastAsia="Times New Roman" w:hAnsi="Times New Roman" w:cs="Times New Roman"/>
                <w:color w:val="000000" w:themeColor="text1"/>
                <w:sz w:val="18"/>
                <w:szCs w:val="18"/>
                <w:lang w:eastAsia="id-ID"/>
              </w:rPr>
            </w:pPr>
          </w:p>
          <w:p w:rsidR="00F01C05" w:rsidRPr="001D00F4" w:rsidRDefault="00F01C05" w:rsidP="008F2F2C">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val="en-US" w:eastAsia="id-ID"/>
              </w:rPr>
              <w:t>Referensi</w:t>
            </w:r>
            <w:r w:rsidRPr="001D00F4">
              <w:rPr>
                <w:rFonts w:ascii="Times New Roman" w:eastAsia="Times New Roman" w:hAnsi="Times New Roman" w:cs="Times New Roman"/>
                <w:b/>
                <w:bCs/>
                <w:color w:val="000000" w:themeColor="text1"/>
                <w:sz w:val="18"/>
                <w:szCs w:val="18"/>
                <w:lang w:eastAsia="id-ID"/>
              </w:rPr>
              <w:t>:</w:t>
            </w:r>
          </w:p>
          <w:p w:rsidR="00F01C05" w:rsidRPr="001D00F4" w:rsidRDefault="00F01C05" w:rsidP="008F2F2C">
            <w:pPr>
              <w:spacing w:after="0" w:line="240" w:lineRule="auto"/>
              <w:rPr>
                <w:rFonts w:ascii="Times New Roman" w:hAnsi="Times New Roman" w:cs="Times New Roman"/>
                <w:b/>
                <w:color w:val="0000CC"/>
                <w:sz w:val="18"/>
                <w:szCs w:val="18"/>
              </w:rPr>
            </w:pPr>
          </w:p>
        </w:tc>
        <w:tc>
          <w:tcPr>
            <w:tcW w:w="868" w:type="dxa"/>
            <w:shd w:val="clear" w:color="auto" w:fill="auto"/>
          </w:tcPr>
          <w:p w:rsidR="00F01C05" w:rsidRPr="001D00F4" w:rsidRDefault="00F01C05" w:rsidP="008F2F2C">
            <w:pPr>
              <w:spacing w:after="0" w:line="240" w:lineRule="auto"/>
              <w:jc w:val="center"/>
              <w:rPr>
                <w:rFonts w:ascii="Times New Roman" w:hAnsi="Times New Roman" w:cs="Times New Roman"/>
                <w:i/>
                <w:sz w:val="18"/>
                <w:szCs w:val="18"/>
              </w:rPr>
            </w:pPr>
            <w:r w:rsidRPr="001D00F4">
              <w:rPr>
                <w:rFonts w:ascii="Times New Roman" w:eastAsia="Times New Roman" w:hAnsi="Times New Roman" w:cs="Times New Roman"/>
                <w:color w:val="000000" w:themeColor="text1"/>
                <w:sz w:val="18"/>
                <w:szCs w:val="18"/>
                <w:lang w:val="en-US" w:eastAsia="id-ID"/>
              </w:rPr>
              <w:t>5%</w:t>
            </w:r>
          </w:p>
        </w:tc>
      </w:tr>
      <w:tr w:rsidR="00F01C05" w:rsidTr="008F2F2C">
        <w:trPr>
          <w:trHeight w:val="3687"/>
        </w:trPr>
        <w:tc>
          <w:tcPr>
            <w:tcW w:w="734" w:type="dxa"/>
            <w:shd w:val="clear" w:color="auto" w:fill="auto"/>
          </w:tcPr>
          <w:p w:rsidR="00F01C05" w:rsidRPr="001D00F4" w:rsidRDefault="00F01C05" w:rsidP="008F2F2C">
            <w:pPr>
              <w:spacing w:after="0" w:line="240" w:lineRule="auto"/>
              <w:ind w:left="-90" w:right="-108"/>
              <w:jc w:val="center"/>
              <w:rPr>
                <w:rFonts w:ascii="Times New Roman" w:hAnsi="Times New Roman" w:cs="Times New Roman"/>
                <w:sz w:val="18"/>
                <w:szCs w:val="18"/>
                <w:lang w:val="en-US"/>
              </w:rPr>
            </w:pPr>
            <w:r>
              <w:rPr>
                <w:rFonts w:ascii="Times New Roman" w:hAnsi="Times New Roman" w:cs="Times New Roman"/>
                <w:sz w:val="18"/>
                <w:szCs w:val="18"/>
                <w:lang w:val="en-US"/>
              </w:rPr>
              <w:lastRenderedPageBreak/>
              <w:t>7</w:t>
            </w:r>
          </w:p>
        </w:tc>
        <w:tc>
          <w:tcPr>
            <w:tcW w:w="2941" w:type="dxa"/>
            <w:shd w:val="clear" w:color="auto" w:fill="auto"/>
          </w:tcPr>
          <w:p w:rsidR="00F01C05" w:rsidRPr="001D00F4" w:rsidRDefault="00F01C05" w:rsidP="008F2F2C">
            <w:pPr>
              <w:spacing w:line="240" w:lineRule="auto"/>
              <w:rPr>
                <w:rFonts w:ascii="Times New Roman" w:hAnsi="Times New Roman" w:cs="Times New Roman"/>
                <w:color w:val="0D0D0D"/>
                <w:sz w:val="18"/>
                <w:szCs w:val="18"/>
              </w:rPr>
            </w:pPr>
            <w:r w:rsidRPr="002314DF">
              <w:rPr>
                <w:rFonts w:ascii="Times New Roman" w:hAnsi="Times New Roman" w:cs="Times New Roman"/>
                <w:color w:val="0D0D0D"/>
                <w:sz w:val="18"/>
                <w:szCs w:val="18"/>
              </w:rPr>
              <w:t>Mahasiswa dapat mempresentasikan pengetahuan lapisan medium access: random access, controlled access, channelization, ieee standard, ethernet, fast ethernet, giga-bit ethernet, wireless lan.</w:t>
            </w:r>
          </w:p>
        </w:tc>
        <w:tc>
          <w:tcPr>
            <w:tcW w:w="1744" w:type="dxa"/>
            <w:shd w:val="clear" w:color="auto" w:fill="auto"/>
          </w:tcPr>
          <w:p w:rsidR="00F01C05" w:rsidRPr="001D00F4" w:rsidRDefault="00F01C05" w:rsidP="008F2F2C">
            <w:pPr>
              <w:pStyle w:val="ListParagraph"/>
              <w:numPr>
                <w:ilvl w:val="0"/>
                <w:numId w:val="26"/>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 xml:space="preserve">  The accuracy in providing the information required  </w:t>
            </w:r>
          </w:p>
          <w:p w:rsidR="00F01C05" w:rsidRPr="001D00F4" w:rsidRDefault="00F01C05" w:rsidP="008F2F2C">
            <w:pPr>
              <w:pStyle w:val="ListParagraph"/>
              <w:numPr>
                <w:ilvl w:val="0"/>
                <w:numId w:val="26"/>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The student’s fluency in reading the memo (spelling, intonation, and speed)</w:t>
            </w:r>
          </w:p>
          <w:p w:rsidR="00F01C05" w:rsidRPr="001D00F4" w:rsidRDefault="00F01C05" w:rsidP="008F2F2C">
            <w:pPr>
              <w:pStyle w:val="ListParagraph"/>
              <w:numPr>
                <w:ilvl w:val="0"/>
                <w:numId w:val="26"/>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i/>
                <w:iCs/>
                <w:color w:val="000000" w:themeColor="text1"/>
                <w:sz w:val="18"/>
                <w:szCs w:val="18"/>
              </w:rPr>
              <w:t xml:space="preserve">    The correctness of the student’s answers </w:t>
            </w:r>
          </w:p>
          <w:p w:rsidR="00F01C05" w:rsidRPr="001D00F4" w:rsidRDefault="00F01C05" w:rsidP="008F2F2C">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rsidR="00F01C05" w:rsidRPr="001D00F4" w:rsidRDefault="00F01C05" w:rsidP="008F2F2C">
            <w:pPr>
              <w:spacing w:after="0" w:line="240" w:lineRule="auto"/>
              <w:ind w:left="12"/>
              <w:rPr>
                <w:rFonts w:ascii="Times New Roman" w:hAnsi="Times New Roman" w:cs="Times New Roman"/>
                <w:color w:val="DADADA"/>
                <w:sz w:val="18"/>
                <w:szCs w:val="18"/>
              </w:rPr>
            </w:pPr>
          </w:p>
        </w:tc>
        <w:tc>
          <w:tcPr>
            <w:tcW w:w="1639" w:type="dxa"/>
            <w:shd w:val="clear" w:color="auto" w:fill="auto"/>
          </w:tcPr>
          <w:p w:rsidR="00F01C05" w:rsidRPr="001D00F4" w:rsidRDefault="00F01C05" w:rsidP="008F2F2C">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Kriteria:</w:t>
            </w:r>
          </w:p>
          <w:p w:rsidR="00F01C05" w:rsidRPr="001D00F4" w:rsidRDefault="00F01C05" w:rsidP="008F2F2C">
            <w:p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Marking Scheme</w:t>
            </w:r>
          </w:p>
          <w:p w:rsidR="00F01C05" w:rsidRPr="001D00F4" w:rsidRDefault="00F01C05" w:rsidP="008F2F2C">
            <w:pPr>
              <w:autoSpaceDE w:val="0"/>
              <w:autoSpaceDN w:val="0"/>
              <w:spacing w:after="0" w:line="240" w:lineRule="auto"/>
              <w:rPr>
                <w:rFonts w:ascii="Times New Roman" w:eastAsia="Times New Roman" w:hAnsi="Times New Roman" w:cs="Times New Roman"/>
                <w:i/>
                <w:iCs/>
                <w:color w:val="000000" w:themeColor="text1"/>
                <w:sz w:val="18"/>
                <w:szCs w:val="18"/>
              </w:rPr>
            </w:pPr>
          </w:p>
          <w:p w:rsidR="00F01C05" w:rsidRPr="001D00F4" w:rsidRDefault="00F01C05"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Bentuk:</w:t>
            </w:r>
          </w:p>
          <w:p w:rsidR="00F01C05" w:rsidRPr="001D00F4" w:rsidRDefault="00F01C05"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 xml:space="preserve">Worksheet </w:t>
            </w:r>
            <w:r w:rsidRPr="001D00F4">
              <w:rPr>
                <w:rFonts w:ascii="Times New Roman" w:eastAsia="Times New Roman" w:hAnsi="Times New Roman" w:cs="Times New Roman"/>
                <w:color w:val="000000" w:themeColor="text1"/>
                <w:sz w:val="18"/>
                <w:szCs w:val="18"/>
              </w:rPr>
              <w:t>(Non-Tes)</w:t>
            </w:r>
          </w:p>
          <w:p w:rsidR="00F01C05" w:rsidRPr="001D00F4" w:rsidRDefault="00F01C05" w:rsidP="008F2F2C">
            <w:pPr>
              <w:numPr>
                <w:ilvl w:val="0"/>
                <w:numId w:val="27"/>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Reading the memo provided.</w:t>
            </w:r>
          </w:p>
          <w:p w:rsidR="00F01C05" w:rsidRPr="001D00F4" w:rsidRDefault="00F01C05" w:rsidP="008F2F2C">
            <w:pPr>
              <w:numPr>
                <w:ilvl w:val="0"/>
                <w:numId w:val="27"/>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Responding to the opening questions given.</w:t>
            </w:r>
          </w:p>
          <w:p w:rsidR="00F01C05" w:rsidRPr="001D00F4" w:rsidRDefault="00F01C05" w:rsidP="008F2F2C">
            <w:pPr>
              <w:numPr>
                <w:ilvl w:val="0"/>
                <w:numId w:val="27"/>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Completing the table (problem-solution) according to the information in the memo.</w:t>
            </w:r>
          </w:p>
          <w:p w:rsidR="00F01C05" w:rsidRPr="001D00F4" w:rsidRDefault="00F01C05" w:rsidP="008F2F2C">
            <w:pPr>
              <w:numPr>
                <w:ilvl w:val="0"/>
                <w:numId w:val="27"/>
              </w:numPr>
              <w:autoSpaceDE w:val="0"/>
              <w:autoSpaceDN w:val="0"/>
              <w:spacing w:after="0" w:line="240" w:lineRule="auto"/>
              <w:rPr>
                <w:rFonts w:ascii="Times New Roman" w:eastAsia="Times New Roman" w:hAnsi="Times New Roman" w:cs="Times New Roman"/>
                <w:i/>
                <w:iCs/>
                <w:color w:val="0000FF"/>
                <w:sz w:val="18"/>
                <w:szCs w:val="18"/>
                <w:lang w:val="en-US"/>
              </w:rPr>
            </w:pPr>
            <w:r w:rsidRPr="001D00F4">
              <w:rPr>
                <w:rFonts w:ascii="Times New Roman" w:eastAsia="Times New Roman" w:hAnsi="Times New Roman" w:cs="Times New Roman"/>
                <w:i/>
                <w:iCs/>
                <w:color w:val="000000" w:themeColor="text1"/>
                <w:sz w:val="18"/>
                <w:szCs w:val="18"/>
              </w:rPr>
              <w:t>Finding the word or phrase with similar meaning (synonym) according to the information in the memo.</w:t>
            </w:r>
          </w:p>
          <w:p w:rsidR="00F01C05" w:rsidRPr="001D00F4" w:rsidRDefault="00F01C05" w:rsidP="008F2F2C">
            <w:pPr>
              <w:spacing w:after="0" w:line="240" w:lineRule="auto"/>
              <w:ind w:left="175"/>
              <w:rPr>
                <w:rFonts w:ascii="Times New Roman" w:hAnsi="Times New Roman" w:cs="Times New Roman"/>
                <w:i/>
                <w:color w:val="0000FF"/>
                <w:sz w:val="18"/>
                <w:szCs w:val="18"/>
              </w:rPr>
            </w:pPr>
            <w:r w:rsidRPr="001D00F4">
              <w:rPr>
                <w:rFonts w:ascii="Times New Roman" w:eastAsia="Times New Roman" w:hAnsi="Times New Roman" w:cs="Times New Roman"/>
                <w:i/>
                <w:iCs/>
                <w:color w:val="000000" w:themeColor="text1"/>
                <w:sz w:val="18"/>
                <w:szCs w:val="18"/>
              </w:rPr>
              <w:t>Classifying the words or phrases with the correct headings.</w:t>
            </w:r>
          </w:p>
        </w:tc>
        <w:tc>
          <w:tcPr>
            <w:tcW w:w="1701" w:type="dxa"/>
            <w:shd w:val="clear" w:color="auto" w:fill="auto"/>
          </w:tcPr>
          <w:p w:rsidR="00F01C05" w:rsidRPr="001D00F4" w:rsidRDefault="00F01C05" w:rsidP="008F2F2C">
            <w:p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color w:val="0000FF"/>
                <w:sz w:val="18"/>
                <w:szCs w:val="18"/>
                <w:lang w:val="en-US"/>
              </w:rPr>
              <w:t>BM [(1x(2x60”)]</w:t>
            </w:r>
          </w:p>
          <w:p w:rsidR="00F01C05" w:rsidRPr="001D00F4" w:rsidRDefault="00F01C05"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Kegiatan:</w:t>
            </w:r>
          </w:p>
          <w:p w:rsidR="00F01C05" w:rsidRPr="001D00F4" w:rsidRDefault="00F01C05" w:rsidP="008F2F2C">
            <w:pPr>
              <w:pStyle w:val="ListParagraph"/>
              <w:numPr>
                <w:ilvl w:val="0"/>
                <w:numId w:val="28"/>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Reviewing the previous lessons.</w:t>
            </w:r>
          </w:p>
          <w:p w:rsidR="00F01C05" w:rsidRPr="001D00F4" w:rsidRDefault="00F01C05" w:rsidP="008F2F2C">
            <w:pPr>
              <w:pStyle w:val="ListParagraph"/>
              <w:numPr>
                <w:ilvl w:val="0"/>
                <w:numId w:val="28"/>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Reading the added learning materials.</w:t>
            </w:r>
          </w:p>
          <w:p w:rsidR="00F01C05" w:rsidRPr="001D00F4" w:rsidRDefault="00F01C05" w:rsidP="008F2F2C">
            <w:pPr>
              <w:pStyle w:val="ListParagraph"/>
              <w:numPr>
                <w:ilvl w:val="0"/>
                <w:numId w:val="28"/>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Recording the presence.</w:t>
            </w:r>
          </w:p>
          <w:p w:rsidR="00F01C05" w:rsidRPr="001D00F4" w:rsidRDefault="00F01C05" w:rsidP="008F2F2C">
            <w:pPr>
              <w:pStyle w:val="ListParagraph"/>
              <w:numPr>
                <w:ilvl w:val="0"/>
                <w:numId w:val="28"/>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 xml:space="preserve">Responding to opening questions in the ‘Discussion Forum’ section. </w:t>
            </w:r>
          </w:p>
          <w:p w:rsidR="00F01C05" w:rsidRPr="001D00F4" w:rsidRDefault="00F01C05" w:rsidP="008F2F2C">
            <w:pPr>
              <w:pStyle w:val="ListParagraph"/>
              <w:numPr>
                <w:ilvl w:val="0"/>
                <w:numId w:val="28"/>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Submitting the assigned tasks.</w:t>
            </w:r>
          </w:p>
          <w:p w:rsidR="00F01C05" w:rsidRPr="001D00F4" w:rsidRDefault="00F01C05" w:rsidP="008F2F2C">
            <w:pPr>
              <w:autoSpaceDE w:val="0"/>
              <w:autoSpaceDN w:val="0"/>
              <w:spacing w:after="0" w:line="240" w:lineRule="auto"/>
              <w:rPr>
                <w:rFonts w:ascii="Times New Roman" w:eastAsia="Times New Roman" w:hAnsi="Times New Roman" w:cs="Times New Roman"/>
                <w:bCs/>
                <w:color w:val="0033CC"/>
                <w:sz w:val="18"/>
                <w:szCs w:val="18"/>
              </w:rPr>
            </w:pPr>
            <w:r w:rsidRPr="001D00F4">
              <w:rPr>
                <w:rFonts w:ascii="Times New Roman" w:eastAsia="Times New Roman" w:hAnsi="Times New Roman" w:cs="Times New Roman"/>
                <w:bCs/>
                <w:color w:val="0033CC"/>
                <w:sz w:val="18"/>
                <w:szCs w:val="18"/>
              </w:rPr>
              <w:t>PT [(1x(2x60”)]</w:t>
            </w:r>
          </w:p>
          <w:p w:rsidR="00F01C05" w:rsidRPr="001D00F4" w:rsidRDefault="00F01C05" w:rsidP="008F2F2C">
            <w:pPr>
              <w:autoSpaceDE w:val="0"/>
              <w:autoSpaceDN w:val="0"/>
              <w:spacing w:after="0" w:line="240" w:lineRule="auto"/>
              <w:rPr>
                <w:rFonts w:ascii="Times New Roman" w:eastAsia="Times New Roman" w:hAnsi="Times New Roman" w:cs="Times New Roman"/>
                <w:b/>
                <w:color w:val="000000" w:themeColor="text1"/>
                <w:sz w:val="18"/>
                <w:szCs w:val="18"/>
              </w:rPr>
            </w:pPr>
          </w:p>
          <w:p w:rsidR="00F01C05" w:rsidRPr="001D00F4" w:rsidRDefault="00F01C05" w:rsidP="008F2F2C">
            <w:pPr>
              <w:autoSpaceDE w:val="0"/>
              <w:autoSpaceDN w:val="0"/>
              <w:spacing w:after="0" w:line="240" w:lineRule="auto"/>
              <w:rPr>
                <w:rFonts w:ascii="Times New Roman" w:eastAsia="Times New Roman" w:hAnsi="Times New Roman" w:cs="Times New Roman"/>
                <w:b/>
                <w:color w:val="000000" w:themeColor="text1"/>
                <w:sz w:val="18"/>
                <w:szCs w:val="18"/>
              </w:rPr>
            </w:pPr>
            <w:r w:rsidRPr="001D00F4">
              <w:rPr>
                <w:rFonts w:ascii="Times New Roman" w:eastAsia="Times New Roman" w:hAnsi="Times New Roman" w:cs="Times New Roman"/>
                <w:b/>
                <w:color w:val="000000" w:themeColor="text1"/>
                <w:sz w:val="18"/>
                <w:szCs w:val="18"/>
              </w:rPr>
              <w:t>Task 3:</w:t>
            </w:r>
          </w:p>
          <w:p w:rsidR="00F01C05" w:rsidRPr="001D00F4" w:rsidRDefault="00F01C05" w:rsidP="008F2F2C">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Cs/>
                <w:i/>
                <w:iCs/>
                <w:color w:val="000000" w:themeColor="text1"/>
                <w:sz w:val="18"/>
                <w:szCs w:val="18"/>
              </w:rPr>
              <w:t xml:space="preserve">Restating the information obtained in the form of an a-150-words paragraph. </w:t>
            </w:r>
          </w:p>
          <w:p w:rsidR="00F01C05" w:rsidRPr="001D00F4" w:rsidRDefault="00F01C05" w:rsidP="008F2F2C">
            <w:pPr>
              <w:autoSpaceDE w:val="0"/>
              <w:autoSpaceDN w:val="0"/>
              <w:spacing w:after="0" w:line="240" w:lineRule="auto"/>
              <w:rPr>
                <w:rFonts w:ascii="Times New Roman" w:eastAsia="Times New Roman" w:hAnsi="Times New Roman" w:cs="Times New Roman"/>
                <w:b/>
                <w:color w:val="000000" w:themeColor="text1"/>
                <w:sz w:val="18"/>
                <w:szCs w:val="18"/>
              </w:rPr>
            </w:pPr>
          </w:p>
          <w:p w:rsidR="00F01C05" w:rsidRPr="001D00F4" w:rsidRDefault="00F01C05" w:rsidP="008F2F2C">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
                <w:color w:val="000000" w:themeColor="text1"/>
                <w:sz w:val="18"/>
                <w:szCs w:val="18"/>
              </w:rPr>
              <w:t>Moda (</w:t>
            </w:r>
            <w:r w:rsidRPr="001D00F4">
              <w:rPr>
                <w:rFonts w:ascii="Times New Roman" w:eastAsia="Times New Roman" w:hAnsi="Times New Roman" w:cs="Times New Roman"/>
                <w:b/>
                <w:i/>
                <w:iCs/>
                <w:color w:val="000000" w:themeColor="text1"/>
                <w:sz w:val="18"/>
                <w:szCs w:val="18"/>
              </w:rPr>
              <w:t>Learning Management System</w:t>
            </w:r>
            <w:r w:rsidRPr="001D00F4">
              <w:rPr>
                <w:rFonts w:ascii="Times New Roman" w:eastAsia="Times New Roman" w:hAnsi="Times New Roman" w:cs="Times New Roman"/>
                <w:b/>
                <w:color w:val="000000" w:themeColor="text1"/>
                <w:sz w:val="18"/>
                <w:szCs w:val="18"/>
              </w:rPr>
              <w:t>):</w:t>
            </w:r>
          </w:p>
          <w:p w:rsidR="00F01C05" w:rsidRPr="001D00F4" w:rsidRDefault="00F01C05" w:rsidP="008F2F2C">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12" w:history="1">
              <w:r w:rsidRPr="001D00F4">
                <w:rPr>
                  <w:rStyle w:val="Hyperlink"/>
                  <w:rFonts w:ascii="Times New Roman" w:eastAsia="Times New Roman" w:hAnsi="Times New Roman" w:cs="Times New Roman"/>
                  <w:bCs/>
                  <w:color w:val="0033CC"/>
                  <w:sz w:val="18"/>
                  <w:szCs w:val="18"/>
                  <w:lang w:val="en-US"/>
                </w:rPr>
                <w:t>elearning@usu.ac.id</w:t>
              </w:r>
            </w:hyperlink>
          </w:p>
          <w:p w:rsidR="00F01C05" w:rsidRPr="001D00F4" w:rsidRDefault="00F01C05" w:rsidP="008F2F2C">
            <w:pPr>
              <w:spacing w:after="0" w:line="252" w:lineRule="auto"/>
              <w:rPr>
                <w:rFonts w:ascii="Times New Roman" w:hAnsi="Times New Roman" w:cs="Times New Roman"/>
                <w:color w:val="0D0D0D"/>
                <w:sz w:val="18"/>
                <w:szCs w:val="18"/>
              </w:rPr>
            </w:pPr>
          </w:p>
        </w:tc>
        <w:tc>
          <w:tcPr>
            <w:tcW w:w="1560" w:type="dxa"/>
            <w:shd w:val="clear" w:color="auto" w:fill="auto"/>
          </w:tcPr>
          <w:p w:rsidR="00F01C05" w:rsidRPr="001D00F4" w:rsidRDefault="00F01C05" w:rsidP="008F2F2C">
            <w:pPr>
              <w:autoSpaceDE w:val="0"/>
              <w:autoSpaceDN w:val="0"/>
              <w:spacing w:after="0" w:line="240" w:lineRule="auto"/>
              <w:rPr>
                <w:rFonts w:ascii="Times New Roman" w:eastAsia="Times New Roman" w:hAnsi="Times New Roman" w:cs="Times New Roman"/>
                <w:color w:val="0000FF"/>
                <w:sz w:val="18"/>
                <w:szCs w:val="18"/>
                <w:lang w:val="en-US" w:eastAsia="id-ID"/>
              </w:rPr>
            </w:pPr>
            <w:r w:rsidRPr="001D00F4">
              <w:rPr>
                <w:rFonts w:ascii="Times New Roman" w:eastAsia="Times New Roman" w:hAnsi="Times New Roman" w:cs="Times New Roman"/>
                <w:color w:val="0000FF"/>
                <w:sz w:val="18"/>
                <w:szCs w:val="18"/>
                <w:lang w:val="en-US" w:eastAsia="id-ID"/>
              </w:rPr>
              <w:t>TM [(1x(2x50”)]</w:t>
            </w:r>
          </w:p>
          <w:p w:rsidR="00F01C05" w:rsidRPr="001D00F4" w:rsidRDefault="00F01C05" w:rsidP="008F2F2C">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Kegiatan:</w:t>
            </w:r>
          </w:p>
          <w:p w:rsidR="00F01C05" w:rsidRPr="001D00F4" w:rsidRDefault="00F01C05" w:rsidP="008F2F2C">
            <w:pPr>
              <w:numPr>
                <w:ilvl w:val="0"/>
                <w:numId w:val="29"/>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Making notes of the learning materials explained.</w:t>
            </w:r>
          </w:p>
          <w:p w:rsidR="00F01C05" w:rsidRPr="001D00F4" w:rsidRDefault="00F01C05" w:rsidP="008F2F2C">
            <w:pPr>
              <w:numPr>
                <w:ilvl w:val="0"/>
                <w:numId w:val="29"/>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Responding to the questions or instructions given.</w:t>
            </w:r>
          </w:p>
          <w:p w:rsidR="00F01C05" w:rsidRPr="001D00F4" w:rsidRDefault="00F01C05" w:rsidP="008F2F2C">
            <w:pPr>
              <w:numPr>
                <w:ilvl w:val="0"/>
                <w:numId w:val="29"/>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Completing all the provided exercises individually.</w:t>
            </w:r>
          </w:p>
          <w:p w:rsidR="00F01C05" w:rsidRPr="001D00F4" w:rsidRDefault="00F01C05" w:rsidP="008F2F2C">
            <w:pPr>
              <w:numPr>
                <w:ilvl w:val="0"/>
                <w:numId w:val="29"/>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Discussing the exercises completed.</w:t>
            </w:r>
          </w:p>
          <w:p w:rsidR="00F01C05" w:rsidRPr="001D00F4" w:rsidRDefault="00F01C05" w:rsidP="008F2F2C">
            <w:pPr>
              <w:autoSpaceDE w:val="0"/>
              <w:autoSpaceDN w:val="0"/>
              <w:spacing w:after="0" w:line="240" w:lineRule="auto"/>
              <w:rPr>
                <w:rFonts w:ascii="Times New Roman" w:eastAsia="Times New Roman" w:hAnsi="Times New Roman" w:cs="Times New Roman"/>
                <w:sz w:val="18"/>
                <w:szCs w:val="18"/>
                <w:lang w:val="en-US"/>
              </w:rPr>
            </w:pPr>
          </w:p>
          <w:p w:rsidR="00F01C05" w:rsidRPr="001D00F4" w:rsidRDefault="00F01C05" w:rsidP="008F2F2C">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Media:</w:t>
            </w:r>
          </w:p>
          <w:p w:rsidR="00F01C05" w:rsidRPr="001D00F4" w:rsidRDefault="00F01C05"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Power Point Presentation (PPT)</w:t>
            </w:r>
          </w:p>
          <w:p w:rsidR="00F01C05" w:rsidRPr="001D00F4" w:rsidRDefault="00F01C05" w:rsidP="008F2F2C">
            <w:pPr>
              <w:autoSpaceDE w:val="0"/>
              <w:autoSpaceDN w:val="0"/>
              <w:spacing w:after="0" w:line="240" w:lineRule="auto"/>
              <w:rPr>
                <w:rFonts w:ascii="Times New Roman" w:eastAsia="Times New Roman" w:hAnsi="Times New Roman" w:cs="Times New Roman"/>
                <w:i/>
                <w:iCs/>
                <w:sz w:val="18"/>
                <w:szCs w:val="18"/>
                <w:lang w:val="en-US"/>
              </w:rPr>
            </w:pPr>
            <w:r w:rsidRPr="001D00F4">
              <w:rPr>
                <w:rFonts w:ascii="Times New Roman" w:eastAsia="Times New Roman" w:hAnsi="Times New Roman" w:cs="Times New Roman"/>
                <w:i/>
                <w:iCs/>
                <w:sz w:val="18"/>
                <w:szCs w:val="18"/>
                <w:lang w:val="en-US"/>
              </w:rPr>
              <w:t xml:space="preserve">Zoom Meeting </w:t>
            </w:r>
          </w:p>
          <w:p w:rsidR="00F01C05" w:rsidRPr="001D00F4" w:rsidRDefault="00F01C05"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Audio Recording</w:t>
            </w:r>
          </w:p>
          <w:p w:rsidR="00F01C05" w:rsidRPr="001D00F4" w:rsidRDefault="00F01C05"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English Handout</w:t>
            </w:r>
          </w:p>
          <w:p w:rsidR="00F01C05" w:rsidRPr="001D00F4" w:rsidRDefault="00F01C05" w:rsidP="008F2F2C">
            <w:pPr>
              <w:autoSpaceDE w:val="0"/>
              <w:autoSpaceDN w:val="0"/>
              <w:spacing w:after="0" w:line="240" w:lineRule="auto"/>
              <w:rPr>
                <w:rFonts w:ascii="Times New Roman" w:eastAsia="Times New Roman" w:hAnsi="Times New Roman" w:cs="Times New Roman"/>
                <w:sz w:val="18"/>
                <w:szCs w:val="18"/>
              </w:rPr>
            </w:pPr>
          </w:p>
          <w:p w:rsidR="00F01C05" w:rsidRPr="001D00F4" w:rsidRDefault="00F01C05" w:rsidP="008F2F2C">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sidRPr="001D00F4">
              <w:rPr>
                <w:rFonts w:ascii="Times New Roman" w:eastAsia="Times New Roman" w:hAnsi="Times New Roman" w:cs="Times New Roman"/>
                <w:b/>
                <w:color w:val="000000" w:themeColor="text1"/>
                <w:sz w:val="18"/>
                <w:szCs w:val="18"/>
                <w:lang w:eastAsia="id-ID"/>
              </w:rPr>
              <w:t xml:space="preserve">Metode </w:t>
            </w:r>
            <w:r w:rsidRPr="001D00F4">
              <w:rPr>
                <w:rFonts w:ascii="Times New Roman" w:eastAsia="Times New Roman" w:hAnsi="Times New Roman" w:cs="Times New Roman"/>
                <w:b/>
                <w:color w:val="000000" w:themeColor="text1"/>
                <w:sz w:val="18"/>
                <w:szCs w:val="18"/>
                <w:lang w:val="en-US" w:eastAsia="id-ID"/>
              </w:rPr>
              <w:t>Pembelajaran:</w:t>
            </w:r>
          </w:p>
          <w:p w:rsidR="00F01C05" w:rsidRPr="001D00F4" w:rsidRDefault="00F01C05"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Online Lecture</w:t>
            </w:r>
          </w:p>
          <w:p w:rsidR="00F01C05" w:rsidRPr="001D00F4" w:rsidRDefault="00F01C05"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Discussion</w:t>
            </w:r>
          </w:p>
          <w:p w:rsidR="00F01C05" w:rsidRPr="001D00F4" w:rsidRDefault="00F01C05"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 xml:space="preserve">Self-Paced </w:t>
            </w:r>
          </w:p>
          <w:p w:rsidR="00F01C05" w:rsidRPr="001D00F4" w:rsidRDefault="00F01C05" w:rsidP="008F2F2C">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Learning</w:t>
            </w:r>
          </w:p>
          <w:p w:rsidR="00F01C05" w:rsidRPr="001D00F4" w:rsidRDefault="00F01C05" w:rsidP="008F2F2C">
            <w:pPr>
              <w:spacing w:after="0" w:line="252" w:lineRule="auto"/>
              <w:rPr>
                <w:rFonts w:ascii="Times New Roman" w:hAnsi="Times New Roman" w:cs="Times New Roman"/>
                <w:sz w:val="18"/>
                <w:szCs w:val="18"/>
              </w:rPr>
            </w:pPr>
          </w:p>
        </w:tc>
        <w:tc>
          <w:tcPr>
            <w:tcW w:w="3471" w:type="dxa"/>
            <w:shd w:val="clear" w:color="auto" w:fill="auto"/>
          </w:tcPr>
          <w:p w:rsidR="00F01C05" w:rsidRPr="001D00F4" w:rsidRDefault="00F01C05" w:rsidP="008F2F2C">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eastAsia="id-ID"/>
              </w:rPr>
              <w:t>Pokok Bahasan:</w:t>
            </w:r>
          </w:p>
          <w:p w:rsidR="00F01C05" w:rsidRPr="00043EB1" w:rsidRDefault="00F01C05" w:rsidP="008F2F2C">
            <w:pPr>
              <w:spacing w:after="0" w:line="240" w:lineRule="auto"/>
              <w:rPr>
                <w:rFonts w:ascii="Times New Roman" w:eastAsia="Times New Roman" w:hAnsi="Times New Roman" w:cs="Times New Roman"/>
                <w:color w:val="000000" w:themeColor="text1"/>
                <w:sz w:val="18"/>
                <w:szCs w:val="18"/>
                <w:lang w:eastAsia="id-ID"/>
              </w:rPr>
            </w:pPr>
            <w:r w:rsidRPr="002314DF">
              <w:rPr>
                <w:rFonts w:ascii="Times New Roman" w:eastAsia="Times New Roman" w:hAnsi="Times New Roman" w:cs="Times New Roman"/>
                <w:color w:val="000000" w:themeColor="text1"/>
                <w:sz w:val="18"/>
                <w:szCs w:val="18"/>
                <w:lang w:eastAsia="id-ID"/>
              </w:rPr>
              <w:t>Lapisan Medium Access: Random Access, Controlled Access, Channelization, Ieee Standard, Ethernet, Fast Ethernet, Giga-Bit Ethernet, Wireless Lan.</w:t>
            </w:r>
          </w:p>
          <w:p w:rsidR="00F01C05" w:rsidRPr="001D00F4" w:rsidRDefault="00F01C05" w:rsidP="008F2F2C">
            <w:pPr>
              <w:spacing w:after="0" w:line="240" w:lineRule="auto"/>
              <w:rPr>
                <w:rFonts w:ascii="Times New Roman" w:eastAsia="Times New Roman" w:hAnsi="Times New Roman" w:cs="Times New Roman"/>
                <w:i/>
                <w:iCs/>
                <w:color w:val="000000" w:themeColor="text1"/>
                <w:sz w:val="18"/>
                <w:szCs w:val="18"/>
                <w:lang w:eastAsia="id-ID"/>
              </w:rPr>
            </w:pPr>
          </w:p>
          <w:p w:rsidR="00F01C05" w:rsidRPr="001D00F4" w:rsidRDefault="00F01C05" w:rsidP="008F2F2C">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val="en-US" w:eastAsia="id-ID"/>
              </w:rPr>
              <w:t>Referensi</w:t>
            </w:r>
            <w:r w:rsidRPr="001D00F4">
              <w:rPr>
                <w:rFonts w:ascii="Times New Roman" w:eastAsia="Times New Roman" w:hAnsi="Times New Roman" w:cs="Times New Roman"/>
                <w:b/>
                <w:bCs/>
                <w:color w:val="000000" w:themeColor="text1"/>
                <w:sz w:val="18"/>
                <w:szCs w:val="18"/>
                <w:lang w:eastAsia="id-ID"/>
              </w:rPr>
              <w:t>:</w:t>
            </w:r>
          </w:p>
          <w:p w:rsidR="00F01C05" w:rsidRPr="001D00F4" w:rsidRDefault="00F01C05" w:rsidP="008F2F2C">
            <w:pPr>
              <w:spacing w:after="0" w:line="240" w:lineRule="auto"/>
              <w:rPr>
                <w:rFonts w:ascii="Times New Roman" w:hAnsi="Times New Roman" w:cs="Times New Roman"/>
                <w:b/>
                <w:color w:val="0000CC"/>
                <w:sz w:val="18"/>
                <w:szCs w:val="18"/>
              </w:rPr>
            </w:pPr>
          </w:p>
        </w:tc>
        <w:tc>
          <w:tcPr>
            <w:tcW w:w="868" w:type="dxa"/>
            <w:shd w:val="clear" w:color="auto" w:fill="auto"/>
          </w:tcPr>
          <w:p w:rsidR="00F01C05" w:rsidRPr="001D00F4" w:rsidRDefault="00F01C05" w:rsidP="008F2F2C">
            <w:pPr>
              <w:spacing w:after="0" w:line="240" w:lineRule="auto"/>
              <w:jc w:val="center"/>
              <w:rPr>
                <w:rFonts w:ascii="Times New Roman" w:hAnsi="Times New Roman" w:cs="Times New Roman"/>
                <w:i/>
                <w:sz w:val="18"/>
                <w:szCs w:val="18"/>
              </w:rPr>
            </w:pPr>
            <w:r w:rsidRPr="001D00F4">
              <w:rPr>
                <w:rFonts w:ascii="Times New Roman" w:eastAsia="Times New Roman" w:hAnsi="Times New Roman" w:cs="Times New Roman"/>
                <w:color w:val="000000" w:themeColor="text1"/>
                <w:sz w:val="18"/>
                <w:szCs w:val="18"/>
                <w:lang w:val="en-US" w:eastAsia="id-ID"/>
              </w:rPr>
              <w:t>5%</w:t>
            </w:r>
          </w:p>
        </w:tc>
      </w:tr>
      <w:tr w:rsidR="00F01C05" w:rsidTr="008F2F2C">
        <w:trPr>
          <w:trHeight w:val="50"/>
        </w:trPr>
        <w:tc>
          <w:tcPr>
            <w:tcW w:w="734" w:type="dxa"/>
            <w:shd w:val="clear" w:color="auto" w:fill="auto"/>
          </w:tcPr>
          <w:p w:rsidR="00F01C05" w:rsidRPr="001D00F4" w:rsidRDefault="00F01C05" w:rsidP="008F2F2C">
            <w:pPr>
              <w:spacing w:after="0" w:line="240" w:lineRule="auto"/>
              <w:ind w:left="-90" w:right="-108"/>
              <w:jc w:val="center"/>
              <w:rPr>
                <w:rFonts w:ascii="Times New Roman" w:hAnsi="Times New Roman" w:cs="Times New Roman"/>
                <w:sz w:val="18"/>
                <w:szCs w:val="18"/>
                <w:lang w:val="en-US"/>
              </w:rPr>
            </w:pPr>
            <w:r>
              <w:rPr>
                <w:rFonts w:ascii="Times New Roman" w:hAnsi="Times New Roman" w:cs="Times New Roman"/>
                <w:sz w:val="18"/>
                <w:szCs w:val="18"/>
                <w:lang w:val="en-US"/>
              </w:rPr>
              <w:t>8</w:t>
            </w:r>
          </w:p>
        </w:tc>
        <w:tc>
          <w:tcPr>
            <w:tcW w:w="2941" w:type="dxa"/>
            <w:shd w:val="clear" w:color="auto" w:fill="auto"/>
          </w:tcPr>
          <w:p w:rsidR="00F01C05" w:rsidRPr="001D00F4" w:rsidRDefault="00F01C05" w:rsidP="008F2F2C">
            <w:pPr>
              <w:spacing w:line="240" w:lineRule="auto"/>
              <w:rPr>
                <w:rFonts w:ascii="Times New Roman" w:hAnsi="Times New Roman" w:cs="Times New Roman"/>
                <w:color w:val="0D0D0D"/>
                <w:sz w:val="18"/>
                <w:szCs w:val="18"/>
                <w:lang w:val="en-US"/>
              </w:rPr>
            </w:pPr>
            <w:r>
              <w:rPr>
                <w:rFonts w:ascii="Times New Roman" w:hAnsi="Times New Roman" w:cs="Times New Roman"/>
                <w:color w:val="0D0D0D"/>
                <w:sz w:val="18"/>
                <w:szCs w:val="18"/>
                <w:lang w:val="en-US"/>
              </w:rPr>
              <w:t>UJIAN TENGAH SEMESTER</w:t>
            </w:r>
          </w:p>
        </w:tc>
        <w:tc>
          <w:tcPr>
            <w:tcW w:w="1744" w:type="dxa"/>
            <w:shd w:val="clear" w:color="auto" w:fill="auto"/>
          </w:tcPr>
          <w:p w:rsidR="00F01C05" w:rsidRPr="001D00F4" w:rsidRDefault="00F01C05" w:rsidP="008F2F2C">
            <w:pPr>
              <w:spacing w:after="0" w:line="240" w:lineRule="auto"/>
              <w:ind w:left="12"/>
              <w:rPr>
                <w:rFonts w:ascii="Times New Roman" w:hAnsi="Times New Roman" w:cs="Times New Roman"/>
                <w:color w:val="DADADA"/>
                <w:sz w:val="18"/>
                <w:szCs w:val="18"/>
              </w:rPr>
            </w:pPr>
          </w:p>
        </w:tc>
        <w:tc>
          <w:tcPr>
            <w:tcW w:w="1639" w:type="dxa"/>
            <w:shd w:val="clear" w:color="auto" w:fill="auto"/>
          </w:tcPr>
          <w:p w:rsidR="00F01C05" w:rsidRPr="001D00F4" w:rsidRDefault="00F01C05" w:rsidP="008F2F2C">
            <w:pPr>
              <w:spacing w:after="0" w:line="240" w:lineRule="auto"/>
              <w:ind w:left="175"/>
              <w:rPr>
                <w:rFonts w:ascii="Times New Roman" w:hAnsi="Times New Roman" w:cs="Times New Roman"/>
                <w:i/>
                <w:color w:val="0000FF"/>
                <w:sz w:val="18"/>
                <w:szCs w:val="18"/>
              </w:rPr>
            </w:pPr>
          </w:p>
        </w:tc>
        <w:tc>
          <w:tcPr>
            <w:tcW w:w="1701" w:type="dxa"/>
            <w:shd w:val="clear" w:color="auto" w:fill="auto"/>
          </w:tcPr>
          <w:p w:rsidR="00F01C05" w:rsidRPr="001D00F4" w:rsidRDefault="00F01C05" w:rsidP="008F2F2C">
            <w:pPr>
              <w:spacing w:after="0" w:line="252" w:lineRule="auto"/>
              <w:rPr>
                <w:rFonts w:ascii="Times New Roman" w:hAnsi="Times New Roman" w:cs="Times New Roman"/>
                <w:color w:val="0D0D0D"/>
                <w:sz w:val="18"/>
                <w:szCs w:val="18"/>
              </w:rPr>
            </w:pPr>
          </w:p>
        </w:tc>
        <w:tc>
          <w:tcPr>
            <w:tcW w:w="1560" w:type="dxa"/>
            <w:shd w:val="clear" w:color="auto" w:fill="auto"/>
          </w:tcPr>
          <w:p w:rsidR="00F01C05" w:rsidRPr="001D00F4" w:rsidRDefault="00F01C05" w:rsidP="008F2F2C">
            <w:pPr>
              <w:spacing w:after="0" w:line="252" w:lineRule="auto"/>
              <w:rPr>
                <w:rFonts w:ascii="Times New Roman" w:hAnsi="Times New Roman" w:cs="Times New Roman"/>
                <w:sz w:val="18"/>
                <w:szCs w:val="18"/>
              </w:rPr>
            </w:pPr>
          </w:p>
        </w:tc>
        <w:tc>
          <w:tcPr>
            <w:tcW w:w="3471" w:type="dxa"/>
            <w:shd w:val="clear" w:color="auto" w:fill="auto"/>
          </w:tcPr>
          <w:p w:rsidR="00F01C05" w:rsidRPr="001D00F4" w:rsidRDefault="00F01C05" w:rsidP="008F2F2C">
            <w:pPr>
              <w:spacing w:after="0" w:line="240" w:lineRule="auto"/>
              <w:rPr>
                <w:rFonts w:ascii="Times New Roman" w:hAnsi="Times New Roman" w:cs="Times New Roman"/>
                <w:b/>
                <w:color w:val="0000CC"/>
                <w:sz w:val="18"/>
                <w:szCs w:val="18"/>
              </w:rPr>
            </w:pPr>
          </w:p>
        </w:tc>
        <w:tc>
          <w:tcPr>
            <w:tcW w:w="868" w:type="dxa"/>
            <w:shd w:val="clear" w:color="auto" w:fill="auto"/>
          </w:tcPr>
          <w:p w:rsidR="00F01C05" w:rsidRPr="001D00F4" w:rsidRDefault="00F01C05" w:rsidP="008F2F2C">
            <w:pPr>
              <w:spacing w:after="0" w:line="240" w:lineRule="auto"/>
              <w:jc w:val="center"/>
              <w:rPr>
                <w:rFonts w:ascii="Times New Roman" w:hAnsi="Times New Roman" w:cs="Times New Roman"/>
                <w:i/>
                <w:sz w:val="18"/>
                <w:szCs w:val="18"/>
              </w:rPr>
            </w:pPr>
          </w:p>
        </w:tc>
      </w:tr>
      <w:tr w:rsidR="00F01C05" w:rsidTr="008F2F2C">
        <w:trPr>
          <w:trHeight w:val="3687"/>
        </w:trPr>
        <w:tc>
          <w:tcPr>
            <w:tcW w:w="734" w:type="dxa"/>
            <w:shd w:val="clear" w:color="auto" w:fill="auto"/>
          </w:tcPr>
          <w:p w:rsidR="00F01C05" w:rsidRPr="001D00F4" w:rsidRDefault="00F01C05" w:rsidP="008F2F2C">
            <w:pPr>
              <w:spacing w:after="0" w:line="240" w:lineRule="auto"/>
              <w:ind w:left="-90" w:right="-108"/>
              <w:jc w:val="center"/>
              <w:rPr>
                <w:rFonts w:ascii="Times New Roman" w:hAnsi="Times New Roman" w:cs="Times New Roman"/>
                <w:sz w:val="18"/>
                <w:szCs w:val="18"/>
                <w:lang w:val="en-US"/>
              </w:rPr>
            </w:pPr>
            <w:r>
              <w:rPr>
                <w:rFonts w:ascii="Times New Roman" w:hAnsi="Times New Roman" w:cs="Times New Roman"/>
                <w:sz w:val="18"/>
                <w:szCs w:val="18"/>
                <w:lang w:val="en-US"/>
              </w:rPr>
              <w:lastRenderedPageBreak/>
              <w:t>9</w:t>
            </w:r>
          </w:p>
        </w:tc>
        <w:tc>
          <w:tcPr>
            <w:tcW w:w="2941" w:type="dxa"/>
            <w:shd w:val="clear" w:color="auto" w:fill="auto"/>
          </w:tcPr>
          <w:p w:rsidR="00F01C05" w:rsidRPr="001D00F4" w:rsidRDefault="00F01C05" w:rsidP="008F2F2C">
            <w:pPr>
              <w:spacing w:line="240" w:lineRule="auto"/>
              <w:rPr>
                <w:rFonts w:ascii="Times New Roman" w:hAnsi="Times New Roman" w:cs="Times New Roman"/>
                <w:color w:val="0D0D0D"/>
                <w:sz w:val="18"/>
                <w:szCs w:val="18"/>
              </w:rPr>
            </w:pPr>
            <w:r w:rsidRPr="002314DF">
              <w:rPr>
                <w:rFonts w:ascii="Times New Roman" w:hAnsi="Times New Roman" w:cs="Times New Roman"/>
                <w:color w:val="0D0D0D"/>
                <w:sz w:val="18"/>
                <w:szCs w:val="18"/>
              </w:rPr>
              <w:t>Mahasiswa menguasai teori wide area network: connecting lans, backbone network dan virtual lan, wireless wan, sonet, frame relay dan atm.</w:t>
            </w:r>
          </w:p>
        </w:tc>
        <w:tc>
          <w:tcPr>
            <w:tcW w:w="1744" w:type="dxa"/>
            <w:shd w:val="clear" w:color="auto" w:fill="auto"/>
          </w:tcPr>
          <w:p w:rsidR="00F01C05" w:rsidRPr="001D00F4" w:rsidRDefault="00F01C05" w:rsidP="008F2F2C">
            <w:pPr>
              <w:pStyle w:val="ListParagraph"/>
              <w:numPr>
                <w:ilvl w:val="0"/>
                <w:numId w:val="30"/>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 xml:space="preserve">  The accuracy in providing the information required  </w:t>
            </w:r>
          </w:p>
          <w:p w:rsidR="00F01C05" w:rsidRPr="001D00F4" w:rsidRDefault="00F01C05" w:rsidP="008F2F2C">
            <w:pPr>
              <w:pStyle w:val="ListParagraph"/>
              <w:numPr>
                <w:ilvl w:val="0"/>
                <w:numId w:val="30"/>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The student’s fluency in reading the memo (spelling, intonation, and speed)</w:t>
            </w:r>
          </w:p>
          <w:p w:rsidR="00F01C05" w:rsidRPr="001D00F4" w:rsidRDefault="00F01C05" w:rsidP="008F2F2C">
            <w:pPr>
              <w:pStyle w:val="ListParagraph"/>
              <w:numPr>
                <w:ilvl w:val="0"/>
                <w:numId w:val="30"/>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i/>
                <w:iCs/>
                <w:color w:val="000000" w:themeColor="text1"/>
                <w:sz w:val="18"/>
                <w:szCs w:val="18"/>
              </w:rPr>
              <w:t xml:space="preserve">    The correctness of the student’s answers </w:t>
            </w:r>
          </w:p>
          <w:p w:rsidR="00F01C05" w:rsidRPr="001D00F4" w:rsidRDefault="00F01C05" w:rsidP="008F2F2C">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rsidR="00F01C05" w:rsidRPr="001D00F4" w:rsidRDefault="00F01C05" w:rsidP="008F2F2C">
            <w:pPr>
              <w:spacing w:after="0" w:line="240" w:lineRule="auto"/>
              <w:ind w:left="12"/>
              <w:rPr>
                <w:rFonts w:ascii="Times New Roman" w:hAnsi="Times New Roman" w:cs="Times New Roman"/>
                <w:color w:val="DADADA"/>
                <w:sz w:val="18"/>
                <w:szCs w:val="18"/>
              </w:rPr>
            </w:pPr>
          </w:p>
        </w:tc>
        <w:tc>
          <w:tcPr>
            <w:tcW w:w="1639" w:type="dxa"/>
            <w:shd w:val="clear" w:color="auto" w:fill="auto"/>
          </w:tcPr>
          <w:p w:rsidR="00F01C05" w:rsidRPr="001D00F4" w:rsidRDefault="00F01C05" w:rsidP="008F2F2C">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Kriteria:</w:t>
            </w:r>
          </w:p>
          <w:p w:rsidR="00F01C05" w:rsidRPr="001D00F4" w:rsidRDefault="00F01C05" w:rsidP="008F2F2C">
            <w:p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Marking Scheme</w:t>
            </w:r>
          </w:p>
          <w:p w:rsidR="00F01C05" w:rsidRPr="001D00F4" w:rsidRDefault="00F01C05" w:rsidP="008F2F2C">
            <w:pPr>
              <w:autoSpaceDE w:val="0"/>
              <w:autoSpaceDN w:val="0"/>
              <w:spacing w:after="0" w:line="240" w:lineRule="auto"/>
              <w:rPr>
                <w:rFonts w:ascii="Times New Roman" w:eastAsia="Times New Roman" w:hAnsi="Times New Roman" w:cs="Times New Roman"/>
                <w:i/>
                <w:iCs/>
                <w:color w:val="000000" w:themeColor="text1"/>
                <w:sz w:val="18"/>
                <w:szCs w:val="18"/>
              </w:rPr>
            </w:pPr>
          </w:p>
          <w:p w:rsidR="00F01C05" w:rsidRPr="001D00F4" w:rsidRDefault="00F01C05"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Bentuk:</w:t>
            </w:r>
          </w:p>
          <w:p w:rsidR="00F01C05" w:rsidRPr="001D00F4" w:rsidRDefault="00F01C05"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 xml:space="preserve">Worksheet </w:t>
            </w:r>
            <w:r w:rsidRPr="001D00F4">
              <w:rPr>
                <w:rFonts w:ascii="Times New Roman" w:eastAsia="Times New Roman" w:hAnsi="Times New Roman" w:cs="Times New Roman"/>
                <w:color w:val="000000" w:themeColor="text1"/>
                <w:sz w:val="18"/>
                <w:szCs w:val="18"/>
              </w:rPr>
              <w:t>(Non-Tes)</w:t>
            </w:r>
          </w:p>
          <w:p w:rsidR="00F01C05" w:rsidRPr="001D00F4" w:rsidRDefault="00F01C05" w:rsidP="008F2F2C">
            <w:pPr>
              <w:numPr>
                <w:ilvl w:val="0"/>
                <w:numId w:val="31"/>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Reading the memo provided.</w:t>
            </w:r>
          </w:p>
          <w:p w:rsidR="00F01C05" w:rsidRPr="001D00F4" w:rsidRDefault="00F01C05" w:rsidP="008F2F2C">
            <w:pPr>
              <w:numPr>
                <w:ilvl w:val="0"/>
                <w:numId w:val="31"/>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Responding to the opening questions given.</w:t>
            </w:r>
          </w:p>
          <w:p w:rsidR="00F01C05" w:rsidRPr="001D00F4" w:rsidRDefault="00F01C05" w:rsidP="008F2F2C">
            <w:pPr>
              <w:numPr>
                <w:ilvl w:val="0"/>
                <w:numId w:val="31"/>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Completing the table (problem-solution) according to the information in the memo.</w:t>
            </w:r>
          </w:p>
          <w:p w:rsidR="00F01C05" w:rsidRPr="001D00F4" w:rsidRDefault="00F01C05" w:rsidP="008F2F2C">
            <w:pPr>
              <w:numPr>
                <w:ilvl w:val="0"/>
                <w:numId w:val="31"/>
              </w:numPr>
              <w:autoSpaceDE w:val="0"/>
              <w:autoSpaceDN w:val="0"/>
              <w:spacing w:after="0" w:line="240" w:lineRule="auto"/>
              <w:rPr>
                <w:rFonts w:ascii="Times New Roman" w:eastAsia="Times New Roman" w:hAnsi="Times New Roman" w:cs="Times New Roman"/>
                <w:i/>
                <w:iCs/>
                <w:color w:val="0000FF"/>
                <w:sz w:val="18"/>
                <w:szCs w:val="18"/>
                <w:lang w:val="en-US"/>
              </w:rPr>
            </w:pPr>
            <w:r w:rsidRPr="001D00F4">
              <w:rPr>
                <w:rFonts w:ascii="Times New Roman" w:eastAsia="Times New Roman" w:hAnsi="Times New Roman" w:cs="Times New Roman"/>
                <w:i/>
                <w:iCs/>
                <w:color w:val="000000" w:themeColor="text1"/>
                <w:sz w:val="18"/>
                <w:szCs w:val="18"/>
              </w:rPr>
              <w:t>Finding the word or phrase with similar meaning (synonym) according to the information in the memo.</w:t>
            </w:r>
          </w:p>
          <w:p w:rsidR="00F01C05" w:rsidRPr="001D00F4" w:rsidRDefault="00F01C05" w:rsidP="008F2F2C">
            <w:pPr>
              <w:spacing w:after="0" w:line="240" w:lineRule="auto"/>
              <w:ind w:left="175"/>
              <w:rPr>
                <w:rFonts w:ascii="Times New Roman" w:hAnsi="Times New Roman" w:cs="Times New Roman"/>
                <w:i/>
                <w:color w:val="0000FF"/>
                <w:sz w:val="18"/>
                <w:szCs w:val="18"/>
              </w:rPr>
            </w:pPr>
            <w:r w:rsidRPr="001D00F4">
              <w:rPr>
                <w:rFonts w:ascii="Times New Roman" w:eastAsia="Times New Roman" w:hAnsi="Times New Roman" w:cs="Times New Roman"/>
                <w:i/>
                <w:iCs/>
                <w:color w:val="000000" w:themeColor="text1"/>
                <w:sz w:val="18"/>
                <w:szCs w:val="18"/>
              </w:rPr>
              <w:t>Classifying the words or phrases with the correct headings.</w:t>
            </w:r>
          </w:p>
        </w:tc>
        <w:tc>
          <w:tcPr>
            <w:tcW w:w="1701" w:type="dxa"/>
            <w:shd w:val="clear" w:color="auto" w:fill="auto"/>
          </w:tcPr>
          <w:p w:rsidR="00F01C05" w:rsidRPr="001D00F4" w:rsidRDefault="00F01C05" w:rsidP="008F2F2C">
            <w:p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color w:val="0000FF"/>
                <w:sz w:val="18"/>
                <w:szCs w:val="18"/>
                <w:lang w:val="en-US"/>
              </w:rPr>
              <w:t>BM [(1x(2x60”)]</w:t>
            </w:r>
          </w:p>
          <w:p w:rsidR="00F01C05" w:rsidRPr="001D00F4" w:rsidRDefault="00F01C05"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Kegiatan:</w:t>
            </w:r>
          </w:p>
          <w:p w:rsidR="00F01C05" w:rsidRPr="001D00F4" w:rsidRDefault="00F01C05" w:rsidP="008F2F2C">
            <w:pPr>
              <w:pStyle w:val="ListParagraph"/>
              <w:numPr>
                <w:ilvl w:val="0"/>
                <w:numId w:val="32"/>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Reviewing the previous lessons.</w:t>
            </w:r>
          </w:p>
          <w:p w:rsidR="00F01C05" w:rsidRPr="001D00F4" w:rsidRDefault="00F01C05" w:rsidP="008F2F2C">
            <w:pPr>
              <w:pStyle w:val="ListParagraph"/>
              <w:numPr>
                <w:ilvl w:val="0"/>
                <w:numId w:val="32"/>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Reading the added learning materials.</w:t>
            </w:r>
          </w:p>
          <w:p w:rsidR="00F01C05" w:rsidRPr="001D00F4" w:rsidRDefault="00F01C05" w:rsidP="008F2F2C">
            <w:pPr>
              <w:pStyle w:val="ListParagraph"/>
              <w:numPr>
                <w:ilvl w:val="0"/>
                <w:numId w:val="32"/>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Recording the presence.</w:t>
            </w:r>
          </w:p>
          <w:p w:rsidR="00F01C05" w:rsidRPr="001D00F4" w:rsidRDefault="00F01C05" w:rsidP="008F2F2C">
            <w:pPr>
              <w:pStyle w:val="ListParagraph"/>
              <w:numPr>
                <w:ilvl w:val="0"/>
                <w:numId w:val="32"/>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 xml:space="preserve">Responding to opening questions in the ‘Discussion Forum’ section. </w:t>
            </w:r>
          </w:p>
          <w:p w:rsidR="00F01C05" w:rsidRPr="001D00F4" w:rsidRDefault="00F01C05" w:rsidP="008F2F2C">
            <w:pPr>
              <w:pStyle w:val="ListParagraph"/>
              <w:numPr>
                <w:ilvl w:val="0"/>
                <w:numId w:val="32"/>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Submitting the assigned tasks.</w:t>
            </w:r>
          </w:p>
          <w:p w:rsidR="00F01C05" w:rsidRPr="001D00F4" w:rsidRDefault="00F01C05" w:rsidP="008F2F2C">
            <w:pPr>
              <w:autoSpaceDE w:val="0"/>
              <w:autoSpaceDN w:val="0"/>
              <w:spacing w:after="0" w:line="240" w:lineRule="auto"/>
              <w:rPr>
                <w:rFonts w:ascii="Times New Roman" w:eastAsia="Times New Roman" w:hAnsi="Times New Roman" w:cs="Times New Roman"/>
                <w:bCs/>
                <w:color w:val="0033CC"/>
                <w:sz w:val="18"/>
                <w:szCs w:val="18"/>
              </w:rPr>
            </w:pPr>
            <w:r w:rsidRPr="001D00F4">
              <w:rPr>
                <w:rFonts w:ascii="Times New Roman" w:eastAsia="Times New Roman" w:hAnsi="Times New Roman" w:cs="Times New Roman"/>
                <w:bCs/>
                <w:color w:val="0033CC"/>
                <w:sz w:val="18"/>
                <w:szCs w:val="18"/>
              </w:rPr>
              <w:t>PT [(1x(2x60”)]</w:t>
            </w:r>
          </w:p>
          <w:p w:rsidR="00F01C05" w:rsidRPr="001D00F4" w:rsidRDefault="00F01C05" w:rsidP="008F2F2C">
            <w:pPr>
              <w:autoSpaceDE w:val="0"/>
              <w:autoSpaceDN w:val="0"/>
              <w:spacing w:after="0" w:line="240" w:lineRule="auto"/>
              <w:rPr>
                <w:rFonts w:ascii="Times New Roman" w:eastAsia="Times New Roman" w:hAnsi="Times New Roman" w:cs="Times New Roman"/>
                <w:b/>
                <w:color w:val="000000" w:themeColor="text1"/>
                <w:sz w:val="18"/>
                <w:szCs w:val="18"/>
              </w:rPr>
            </w:pPr>
          </w:p>
          <w:p w:rsidR="00F01C05" w:rsidRPr="001D00F4" w:rsidRDefault="00F01C05" w:rsidP="008F2F2C">
            <w:pPr>
              <w:autoSpaceDE w:val="0"/>
              <w:autoSpaceDN w:val="0"/>
              <w:spacing w:after="0" w:line="240" w:lineRule="auto"/>
              <w:rPr>
                <w:rFonts w:ascii="Times New Roman" w:eastAsia="Times New Roman" w:hAnsi="Times New Roman" w:cs="Times New Roman"/>
                <w:b/>
                <w:color w:val="000000" w:themeColor="text1"/>
                <w:sz w:val="18"/>
                <w:szCs w:val="18"/>
              </w:rPr>
            </w:pPr>
            <w:r w:rsidRPr="001D00F4">
              <w:rPr>
                <w:rFonts w:ascii="Times New Roman" w:eastAsia="Times New Roman" w:hAnsi="Times New Roman" w:cs="Times New Roman"/>
                <w:b/>
                <w:color w:val="000000" w:themeColor="text1"/>
                <w:sz w:val="18"/>
                <w:szCs w:val="18"/>
              </w:rPr>
              <w:t>Task 3:</w:t>
            </w:r>
          </w:p>
          <w:p w:rsidR="00F01C05" w:rsidRPr="001D00F4" w:rsidRDefault="00F01C05" w:rsidP="008F2F2C">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Cs/>
                <w:i/>
                <w:iCs/>
                <w:color w:val="000000" w:themeColor="text1"/>
                <w:sz w:val="18"/>
                <w:szCs w:val="18"/>
              </w:rPr>
              <w:t xml:space="preserve">Restating the information obtained in the form of an a-150-words paragraph. </w:t>
            </w:r>
          </w:p>
          <w:p w:rsidR="00F01C05" w:rsidRPr="001D00F4" w:rsidRDefault="00F01C05" w:rsidP="008F2F2C">
            <w:pPr>
              <w:autoSpaceDE w:val="0"/>
              <w:autoSpaceDN w:val="0"/>
              <w:spacing w:after="0" w:line="240" w:lineRule="auto"/>
              <w:rPr>
                <w:rFonts w:ascii="Times New Roman" w:eastAsia="Times New Roman" w:hAnsi="Times New Roman" w:cs="Times New Roman"/>
                <w:b/>
                <w:color w:val="000000" w:themeColor="text1"/>
                <w:sz w:val="18"/>
                <w:szCs w:val="18"/>
              </w:rPr>
            </w:pPr>
          </w:p>
          <w:p w:rsidR="00F01C05" w:rsidRPr="001D00F4" w:rsidRDefault="00F01C05" w:rsidP="008F2F2C">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
                <w:color w:val="000000" w:themeColor="text1"/>
                <w:sz w:val="18"/>
                <w:szCs w:val="18"/>
              </w:rPr>
              <w:t>Moda (</w:t>
            </w:r>
            <w:r w:rsidRPr="001D00F4">
              <w:rPr>
                <w:rFonts w:ascii="Times New Roman" w:eastAsia="Times New Roman" w:hAnsi="Times New Roman" w:cs="Times New Roman"/>
                <w:b/>
                <w:i/>
                <w:iCs/>
                <w:color w:val="000000" w:themeColor="text1"/>
                <w:sz w:val="18"/>
                <w:szCs w:val="18"/>
              </w:rPr>
              <w:t>Learning Management System</w:t>
            </w:r>
            <w:r w:rsidRPr="001D00F4">
              <w:rPr>
                <w:rFonts w:ascii="Times New Roman" w:eastAsia="Times New Roman" w:hAnsi="Times New Roman" w:cs="Times New Roman"/>
                <w:b/>
                <w:color w:val="000000" w:themeColor="text1"/>
                <w:sz w:val="18"/>
                <w:szCs w:val="18"/>
              </w:rPr>
              <w:t>):</w:t>
            </w:r>
          </w:p>
          <w:p w:rsidR="00F01C05" w:rsidRPr="001D00F4" w:rsidRDefault="00F01C05" w:rsidP="008F2F2C">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13" w:history="1">
              <w:r w:rsidRPr="001D00F4">
                <w:rPr>
                  <w:rStyle w:val="Hyperlink"/>
                  <w:rFonts w:ascii="Times New Roman" w:eastAsia="Times New Roman" w:hAnsi="Times New Roman" w:cs="Times New Roman"/>
                  <w:bCs/>
                  <w:color w:val="0033CC"/>
                  <w:sz w:val="18"/>
                  <w:szCs w:val="18"/>
                  <w:lang w:val="en-US"/>
                </w:rPr>
                <w:t>elearning@usu.ac.id</w:t>
              </w:r>
            </w:hyperlink>
          </w:p>
          <w:p w:rsidR="00F01C05" w:rsidRPr="001D00F4" w:rsidRDefault="00F01C05" w:rsidP="008F2F2C">
            <w:pPr>
              <w:spacing w:after="0" w:line="252" w:lineRule="auto"/>
              <w:rPr>
                <w:rFonts w:ascii="Times New Roman" w:hAnsi="Times New Roman" w:cs="Times New Roman"/>
                <w:color w:val="0D0D0D"/>
                <w:sz w:val="18"/>
                <w:szCs w:val="18"/>
              </w:rPr>
            </w:pPr>
          </w:p>
        </w:tc>
        <w:tc>
          <w:tcPr>
            <w:tcW w:w="1560" w:type="dxa"/>
            <w:shd w:val="clear" w:color="auto" w:fill="auto"/>
          </w:tcPr>
          <w:p w:rsidR="00F01C05" w:rsidRPr="001D00F4" w:rsidRDefault="00F01C05" w:rsidP="008F2F2C">
            <w:pPr>
              <w:autoSpaceDE w:val="0"/>
              <w:autoSpaceDN w:val="0"/>
              <w:spacing w:after="0" w:line="240" w:lineRule="auto"/>
              <w:rPr>
                <w:rFonts w:ascii="Times New Roman" w:eastAsia="Times New Roman" w:hAnsi="Times New Roman" w:cs="Times New Roman"/>
                <w:color w:val="0000FF"/>
                <w:sz w:val="18"/>
                <w:szCs w:val="18"/>
                <w:lang w:val="en-US" w:eastAsia="id-ID"/>
              </w:rPr>
            </w:pPr>
            <w:r w:rsidRPr="001D00F4">
              <w:rPr>
                <w:rFonts w:ascii="Times New Roman" w:eastAsia="Times New Roman" w:hAnsi="Times New Roman" w:cs="Times New Roman"/>
                <w:color w:val="0000FF"/>
                <w:sz w:val="18"/>
                <w:szCs w:val="18"/>
                <w:lang w:val="en-US" w:eastAsia="id-ID"/>
              </w:rPr>
              <w:t>TM [(1x(2x50”)]</w:t>
            </w:r>
          </w:p>
          <w:p w:rsidR="00F01C05" w:rsidRPr="001D00F4" w:rsidRDefault="00F01C05" w:rsidP="008F2F2C">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Kegiatan:</w:t>
            </w:r>
          </w:p>
          <w:p w:rsidR="00F01C05" w:rsidRPr="001D00F4" w:rsidRDefault="00F01C05" w:rsidP="008F2F2C">
            <w:pPr>
              <w:numPr>
                <w:ilvl w:val="0"/>
                <w:numId w:val="33"/>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Making notes of the learning materials explained.</w:t>
            </w:r>
          </w:p>
          <w:p w:rsidR="00F01C05" w:rsidRPr="001D00F4" w:rsidRDefault="00F01C05" w:rsidP="008F2F2C">
            <w:pPr>
              <w:numPr>
                <w:ilvl w:val="0"/>
                <w:numId w:val="33"/>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Responding to the questions or instructions given.</w:t>
            </w:r>
          </w:p>
          <w:p w:rsidR="00F01C05" w:rsidRPr="001D00F4" w:rsidRDefault="00F01C05" w:rsidP="008F2F2C">
            <w:pPr>
              <w:numPr>
                <w:ilvl w:val="0"/>
                <w:numId w:val="33"/>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Completing all the provided exercises individually.</w:t>
            </w:r>
          </w:p>
          <w:p w:rsidR="00F01C05" w:rsidRPr="001D00F4" w:rsidRDefault="00F01C05" w:rsidP="008F2F2C">
            <w:pPr>
              <w:numPr>
                <w:ilvl w:val="0"/>
                <w:numId w:val="33"/>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Discussing the exercises completed.</w:t>
            </w:r>
          </w:p>
          <w:p w:rsidR="00F01C05" w:rsidRPr="001D00F4" w:rsidRDefault="00F01C05" w:rsidP="008F2F2C">
            <w:pPr>
              <w:autoSpaceDE w:val="0"/>
              <w:autoSpaceDN w:val="0"/>
              <w:spacing w:after="0" w:line="240" w:lineRule="auto"/>
              <w:rPr>
                <w:rFonts w:ascii="Times New Roman" w:eastAsia="Times New Roman" w:hAnsi="Times New Roman" w:cs="Times New Roman"/>
                <w:sz w:val="18"/>
                <w:szCs w:val="18"/>
                <w:lang w:val="en-US"/>
              </w:rPr>
            </w:pPr>
          </w:p>
          <w:p w:rsidR="00F01C05" w:rsidRPr="001D00F4" w:rsidRDefault="00F01C05" w:rsidP="008F2F2C">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Media:</w:t>
            </w:r>
          </w:p>
          <w:p w:rsidR="00F01C05" w:rsidRPr="001D00F4" w:rsidRDefault="00F01C05"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Power Point Presentation (PPT)</w:t>
            </w:r>
          </w:p>
          <w:p w:rsidR="00F01C05" w:rsidRPr="001D00F4" w:rsidRDefault="00F01C05" w:rsidP="008F2F2C">
            <w:pPr>
              <w:autoSpaceDE w:val="0"/>
              <w:autoSpaceDN w:val="0"/>
              <w:spacing w:after="0" w:line="240" w:lineRule="auto"/>
              <w:rPr>
                <w:rFonts w:ascii="Times New Roman" w:eastAsia="Times New Roman" w:hAnsi="Times New Roman" w:cs="Times New Roman"/>
                <w:i/>
                <w:iCs/>
                <w:sz w:val="18"/>
                <w:szCs w:val="18"/>
                <w:lang w:val="en-US"/>
              </w:rPr>
            </w:pPr>
            <w:r w:rsidRPr="001D00F4">
              <w:rPr>
                <w:rFonts w:ascii="Times New Roman" w:eastAsia="Times New Roman" w:hAnsi="Times New Roman" w:cs="Times New Roman"/>
                <w:i/>
                <w:iCs/>
                <w:sz w:val="18"/>
                <w:szCs w:val="18"/>
                <w:lang w:val="en-US"/>
              </w:rPr>
              <w:t xml:space="preserve">Zoom Meeting </w:t>
            </w:r>
          </w:p>
          <w:p w:rsidR="00F01C05" w:rsidRPr="001D00F4" w:rsidRDefault="00F01C05"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Audio Recording</w:t>
            </w:r>
          </w:p>
          <w:p w:rsidR="00F01C05" w:rsidRPr="001D00F4" w:rsidRDefault="00F01C05"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English Handout</w:t>
            </w:r>
          </w:p>
          <w:p w:rsidR="00F01C05" w:rsidRPr="001D00F4" w:rsidRDefault="00F01C05" w:rsidP="008F2F2C">
            <w:pPr>
              <w:autoSpaceDE w:val="0"/>
              <w:autoSpaceDN w:val="0"/>
              <w:spacing w:after="0" w:line="240" w:lineRule="auto"/>
              <w:rPr>
                <w:rFonts w:ascii="Times New Roman" w:eastAsia="Times New Roman" w:hAnsi="Times New Roman" w:cs="Times New Roman"/>
                <w:sz w:val="18"/>
                <w:szCs w:val="18"/>
              </w:rPr>
            </w:pPr>
          </w:p>
          <w:p w:rsidR="00F01C05" w:rsidRPr="001D00F4" w:rsidRDefault="00F01C05" w:rsidP="008F2F2C">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sidRPr="001D00F4">
              <w:rPr>
                <w:rFonts w:ascii="Times New Roman" w:eastAsia="Times New Roman" w:hAnsi="Times New Roman" w:cs="Times New Roman"/>
                <w:b/>
                <w:color w:val="000000" w:themeColor="text1"/>
                <w:sz w:val="18"/>
                <w:szCs w:val="18"/>
                <w:lang w:eastAsia="id-ID"/>
              </w:rPr>
              <w:t xml:space="preserve">Metode </w:t>
            </w:r>
            <w:r w:rsidRPr="001D00F4">
              <w:rPr>
                <w:rFonts w:ascii="Times New Roman" w:eastAsia="Times New Roman" w:hAnsi="Times New Roman" w:cs="Times New Roman"/>
                <w:b/>
                <w:color w:val="000000" w:themeColor="text1"/>
                <w:sz w:val="18"/>
                <w:szCs w:val="18"/>
                <w:lang w:val="en-US" w:eastAsia="id-ID"/>
              </w:rPr>
              <w:t>Pembelajaran:</w:t>
            </w:r>
          </w:p>
          <w:p w:rsidR="00F01C05" w:rsidRPr="001D00F4" w:rsidRDefault="00F01C05"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Online Lecture</w:t>
            </w:r>
          </w:p>
          <w:p w:rsidR="00F01C05" w:rsidRPr="001D00F4" w:rsidRDefault="00F01C05"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Discussion</w:t>
            </w:r>
          </w:p>
          <w:p w:rsidR="00F01C05" w:rsidRPr="001D00F4" w:rsidRDefault="00F01C05"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 xml:space="preserve">Self-Paced </w:t>
            </w:r>
          </w:p>
          <w:p w:rsidR="00F01C05" w:rsidRPr="001D00F4" w:rsidRDefault="00F01C05" w:rsidP="008F2F2C">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Learning</w:t>
            </w:r>
          </w:p>
          <w:p w:rsidR="00F01C05" w:rsidRPr="001D00F4" w:rsidRDefault="00F01C05" w:rsidP="008F2F2C">
            <w:pPr>
              <w:spacing w:after="0" w:line="252" w:lineRule="auto"/>
              <w:rPr>
                <w:rFonts w:ascii="Times New Roman" w:hAnsi="Times New Roman" w:cs="Times New Roman"/>
                <w:sz w:val="18"/>
                <w:szCs w:val="18"/>
              </w:rPr>
            </w:pPr>
          </w:p>
        </w:tc>
        <w:tc>
          <w:tcPr>
            <w:tcW w:w="3471" w:type="dxa"/>
            <w:shd w:val="clear" w:color="auto" w:fill="auto"/>
          </w:tcPr>
          <w:p w:rsidR="00F01C05" w:rsidRPr="001D00F4" w:rsidRDefault="00F01C05" w:rsidP="008F2F2C">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eastAsia="id-ID"/>
              </w:rPr>
              <w:t>Pokok Bahasan:</w:t>
            </w:r>
          </w:p>
          <w:p w:rsidR="00F01C05" w:rsidRDefault="00F01C05" w:rsidP="008F2F2C">
            <w:pPr>
              <w:spacing w:after="0" w:line="240" w:lineRule="auto"/>
              <w:rPr>
                <w:rFonts w:ascii="Times New Roman" w:eastAsia="Times New Roman" w:hAnsi="Times New Roman" w:cs="Times New Roman"/>
                <w:color w:val="000000" w:themeColor="text1"/>
                <w:sz w:val="18"/>
                <w:szCs w:val="18"/>
                <w:lang w:eastAsia="id-ID"/>
              </w:rPr>
            </w:pPr>
            <w:r w:rsidRPr="002314DF">
              <w:rPr>
                <w:rFonts w:ascii="Times New Roman" w:eastAsia="Times New Roman" w:hAnsi="Times New Roman" w:cs="Times New Roman"/>
                <w:color w:val="000000" w:themeColor="text1"/>
                <w:sz w:val="18"/>
                <w:szCs w:val="18"/>
                <w:lang w:eastAsia="id-ID"/>
              </w:rPr>
              <w:t>Wide Area Network: Connecting Lans, Backbone Network dan Virtual Lan, Wireless Wan, Sonet, Frame Relay dan Atm.</w:t>
            </w:r>
          </w:p>
          <w:p w:rsidR="00F01C05" w:rsidRPr="00043EB1" w:rsidRDefault="00F01C05" w:rsidP="008F2F2C">
            <w:pPr>
              <w:spacing w:after="0" w:line="240" w:lineRule="auto"/>
              <w:rPr>
                <w:rFonts w:ascii="Times New Roman" w:eastAsia="Times New Roman" w:hAnsi="Times New Roman" w:cs="Times New Roman"/>
                <w:color w:val="000000" w:themeColor="text1"/>
                <w:sz w:val="18"/>
                <w:szCs w:val="18"/>
                <w:lang w:eastAsia="id-ID"/>
              </w:rPr>
            </w:pPr>
          </w:p>
          <w:p w:rsidR="00F01C05" w:rsidRPr="001D00F4" w:rsidRDefault="00F01C05" w:rsidP="008F2F2C">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val="en-US" w:eastAsia="id-ID"/>
              </w:rPr>
              <w:t>Referensi</w:t>
            </w:r>
            <w:r w:rsidRPr="001D00F4">
              <w:rPr>
                <w:rFonts w:ascii="Times New Roman" w:eastAsia="Times New Roman" w:hAnsi="Times New Roman" w:cs="Times New Roman"/>
                <w:b/>
                <w:bCs/>
                <w:color w:val="000000" w:themeColor="text1"/>
                <w:sz w:val="18"/>
                <w:szCs w:val="18"/>
                <w:lang w:eastAsia="id-ID"/>
              </w:rPr>
              <w:t>:</w:t>
            </w:r>
          </w:p>
          <w:p w:rsidR="00F01C05" w:rsidRPr="001D00F4" w:rsidRDefault="00F01C05" w:rsidP="008F2F2C">
            <w:pPr>
              <w:spacing w:after="0" w:line="240" w:lineRule="auto"/>
              <w:rPr>
                <w:rFonts w:ascii="Times New Roman" w:hAnsi="Times New Roman" w:cs="Times New Roman"/>
                <w:b/>
                <w:color w:val="0000CC"/>
                <w:sz w:val="18"/>
                <w:szCs w:val="18"/>
              </w:rPr>
            </w:pPr>
          </w:p>
        </w:tc>
        <w:tc>
          <w:tcPr>
            <w:tcW w:w="868" w:type="dxa"/>
            <w:shd w:val="clear" w:color="auto" w:fill="auto"/>
          </w:tcPr>
          <w:p w:rsidR="00F01C05" w:rsidRPr="001D00F4" w:rsidRDefault="00F01C05" w:rsidP="008F2F2C">
            <w:pPr>
              <w:spacing w:after="0" w:line="240" w:lineRule="auto"/>
              <w:jc w:val="center"/>
              <w:rPr>
                <w:rFonts w:ascii="Times New Roman" w:hAnsi="Times New Roman" w:cs="Times New Roman"/>
                <w:i/>
                <w:sz w:val="18"/>
                <w:szCs w:val="18"/>
              </w:rPr>
            </w:pPr>
            <w:r w:rsidRPr="001D00F4">
              <w:rPr>
                <w:rFonts w:ascii="Times New Roman" w:eastAsia="Times New Roman" w:hAnsi="Times New Roman" w:cs="Times New Roman"/>
                <w:color w:val="000000" w:themeColor="text1"/>
                <w:sz w:val="18"/>
                <w:szCs w:val="18"/>
                <w:lang w:val="en-US" w:eastAsia="id-ID"/>
              </w:rPr>
              <w:t>5%</w:t>
            </w:r>
          </w:p>
        </w:tc>
      </w:tr>
      <w:tr w:rsidR="00F01C05" w:rsidTr="008F2F2C">
        <w:trPr>
          <w:trHeight w:val="3687"/>
        </w:trPr>
        <w:tc>
          <w:tcPr>
            <w:tcW w:w="734" w:type="dxa"/>
            <w:shd w:val="clear" w:color="auto" w:fill="auto"/>
          </w:tcPr>
          <w:p w:rsidR="00F01C05" w:rsidRPr="001D00F4" w:rsidRDefault="00F01C05" w:rsidP="008F2F2C">
            <w:pPr>
              <w:spacing w:after="0" w:line="240" w:lineRule="auto"/>
              <w:ind w:left="-90" w:right="-108"/>
              <w:jc w:val="center"/>
              <w:rPr>
                <w:rFonts w:ascii="Times New Roman" w:hAnsi="Times New Roman" w:cs="Times New Roman"/>
                <w:sz w:val="18"/>
                <w:szCs w:val="18"/>
                <w:lang w:val="en-US"/>
              </w:rPr>
            </w:pPr>
            <w:r w:rsidRPr="001D00F4">
              <w:rPr>
                <w:rFonts w:ascii="Times New Roman" w:hAnsi="Times New Roman" w:cs="Times New Roman"/>
                <w:sz w:val="18"/>
                <w:szCs w:val="18"/>
              </w:rPr>
              <w:lastRenderedPageBreak/>
              <w:t>1</w:t>
            </w:r>
            <w:r>
              <w:rPr>
                <w:rFonts w:ascii="Times New Roman" w:hAnsi="Times New Roman" w:cs="Times New Roman"/>
                <w:sz w:val="18"/>
                <w:szCs w:val="18"/>
                <w:lang w:val="en-US"/>
              </w:rPr>
              <w:t>0</w:t>
            </w:r>
          </w:p>
        </w:tc>
        <w:tc>
          <w:tcPr>
            <w:tcW w:w="2941" w:type="dxa"/>
            <w:shd w:val="clear" w:color="auto" w:fill="auto"/>
          </w:tcPr>
          <w:p w:rsidR="00F01C05" w:rsidRPr="001D00F4" w:rsidRDefault="00F01C05" w:rsidP="008F2F2C">
            <w:pPr>
              <w:spacing w:line="240" w:lineRule="auto"/>
              <w:rPr>
                <w:rFonts w:ascii="Times New Roman" w:hAnsi="Times New Roman" w:cs="Times New Roman"/>
                <w:color w:val="0D0D0D"/>
                <w:sz w:val="18"/>
                <w:szCs w:val="18"/>
              </w:rPr>
            </w:pPr>
            <w:r w:rsidRPr="002314DF">
              <w:rPr>
                <w:rFonts w:ascii="Times New Roman" w:hAnsi="Times New Roman" w:cs="Times New Roman"/>
                <w:color w:val="0D0D0D"/>
                <w:sz w:val="18"/>
                <w:szCs w:val="18"/>
              </w:rPr>
              <w:t>Mahasiswa memahami lanjutan pertemuan 9</w:t>
            </w:r>
          </w:p>
        </w:tc>
        <w:tc>
          <w:tcPr>
            <w:tcW w:w="1744" w:type="dxa"/>
            <w:shd w:val="clear" w:color="auto" w:fill="auto"/>
          </w:tcPr>
          <w:p w:rsidR="00F01C05" w:rsidRPr="001D00F4" w:rsidRDefault="00F01C05" w:rsidP="008F2F2C">
            <w:pPr>
              <w:pStyle w:val="ListParagraph"/>
              <w:numPr>
                <w:ilvl w:val="0"/>
                <w:numId w:val="34"/>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 xml:space="preserve">  The accuracy in providing the information required  </w:t>
            </w:r>
          </w:p>
          <w:p w:rsidR="00F01C05" w:rsidRPr="001D00F4" w:rsidRDefault="00F01C05" w:rsidP="008F2F2C">
            <w:pPr>
              <w:pStyle w:val="ListParagraph"/>
              <w:numPr>
                <w:ilvl w:val="0"/>
                <w:numId w:val="34"/>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The student’s fluency in reading the memo (spelling, intonation, and speed)</w:t>
            </w:r>
          </w:p>
          <w:p w:rsidR="00F01C05" w:rsidRPr="001D00F4" w:rsidRDefault="00F01C05" w:rsidP="008F2F2C">
            <w:pPr>
              <w:pStyle w:val="ListParagraph"/>
              <w:numPr>
                <w:ilvl w:val="0"/>
                <w:numId w:val="34"/>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i/>
                <w:iCs/>
                <w:color w:val="000000" w:themeColor="text1"/>
                <w:sz w:val="18"/>
                <w:szCs w:val="18"/>
              </w:rPr>
              <w:t xml:space="preserve">    The correctness of the student’s answers </w:t>
            </w:r>
          </w:p>
          <w:p w:rsidR="00F01C05" w:rsidRPr="001D00F4" w:rsidRDefault="00F01C05" w:rsidP="008F2F2C">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rsidR="00F01C05" w:rsidRPr="001D00F4" w:rsidRDefault="00F01C05" w:rsidP="008F2F2C">
            <w:pPr>
              <w:spacing w:after="0" w:line="240" w:lineRule="auto"/>
              <w:ind w:left="12"/>
              <w:rPr>
                <w:rFonts w:ascii="Times New Roman" w:hAnsi="Times New Roman" w:cs="Times New Roman"/>
                <w:color w:val="DADADA"/>
                <w:sz w:val="18"/>
                <w:szCs w:val="18"/>
              </w:rPr>
            </w:pPr>
          </w:p>
        </w:tc>
        <w:tc>
          <w:tcPr>
            <w:tcW w:w="1639" w:type="dxa"/>
            <w:shd w:val="clear" w:color="auto" w:fill="auto"/>
          </w:tcPr>
          <w:p w:rsidR="00F01C05" w:rsidRPr="001D00F4" w:rsidRDefault="00F01C05" w:rsidP="008F2F2C">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Kriteria:</w:t>
            </w:r>
          </w:p>
          <w:p w:rsidR="00F01C05" w:rsidRPr="001D00F4" w:rsidRDefault="00F01C05" w:rsidP="008F2F2C">
            <w:p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Marking Scheme</w:t>
            </w:r>
          </w:p>
          <w:p w:rsidR="00F01C05" w:rsidRPr="001D00F4" w:rsidRDefault="00F01C05" w:rsidP="008F2F2C">
            <w:pPr>
              <w:autoSpaceDE w:val="0"/>
              <w:autoSpaceDN w:val="0"/>
              <w:spacing w:after="0" w:line="240" w:lineRule="auto"/>
              <w:rPr>
                <w:rFonts w:ascii="Times New Roman" w:eastAsia="Times New Roman" w:hAnsi="Times New Roman" w:cs="Times New Roman"/>
                <w:i/>
                <w:iCs/>
                <w:color w:val="000000" w:themeColor="text1"/>
                <w:sz w:val="18"/>
                <w:szCs w:val="18"/>
              </w:rPr>
            </w:pPr>
          </w:p>
          <w:p w:rsidR="00F01C05" w:rsidRPr="001D00F4" w:rsidRDefault="00F01C05"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Bentuk:</w:t>
            </w:r>
          </w:p>
          <w:p w:rsidR="00F01C05" w:rsidRPr="001D00F4" w:rsidRDefault="00F01C05"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 xml:space="preserve">Worksheet </w:t>
            </w:r>
            <w:r w:rsidRPr="001D00F4">
              <w:rPr>
                <w:rFonts w:ascii="Times New Roman" w:eastAsia="Times New Roman" w:hAnsi="Times New Roman" w:cs="Times New Roman"/>
                <w:color w:val="000000" w:themeColor="text1"/>
                <w:sz w:val="18"/>
                <w:szCs w:val="18"/>
              </w:rPr>
              <w:t>(Non-Tes)</w:t>
            </w:r>
          </w:p>
          <w:p w:rsidR="00F01C05" w:rsidRPr="001D00F4" w:rsidRDefault="00F01C05" w:rsidP="008F2F2C">
            <w:pPr>
              <w:numPr>
                <w:ilvl w:val="0"/>
                <w:numId w:val="35"/>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Reading the memo provided.</w:t>
            </w:r>
          </w:p>
          <w:p w:rsidR="00F01C05" w:rsidRPr="001D00F4" w:rsidRDefault="00F01C05" w:rsidP="008F2F2C">
            <w:pPr>
              <w:numPr>
                <w:ilvl w:val="0"/>
                <w:numId w:val="35"/>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Responding to the opening questions given.</w:t>
            </w:r>
          </w:p>
          <w:p w:rsidR="00F01C05" w:rsidRPr="001D00F4" w:rsidRDefault="00F01C05" w:rsidP="008F2F2C">
            <w:pPr>
              <w:numPr>
                <w:ilvl w:val="0"/>
                <w:numId w:val="35"/>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Completing the table (problem-solution) according to the information in the memo.</w:t>
            </w:r>
          </w:p>
          <w:p w:rsidR="00F01C05" w:rsidRPr="001D00F4" w:rsidRDefault="00F01C05" w:rsidP="008F2F2C">
            <w:pPr>
              <w:numPr>
                <w:ilvl w:val="0"/>
                <w:numId w:val="35"/>
              </w:numPr>
              <w:autoSpaceDE w:val="0"/>
              <w:autoSpaceDN w:val="0"/>
              <w:spacing w:after="0" w:line="240" w:lineRule="auto"/>
              <w:rPr>
                <w:rFonts w:ascii="Times New Roman" w:eastAsia="Times New Roman" w:hAnsi="Times New Roman" w:cs="Times New Roman"/>
                <w:i/>
                <w:iCs/>
                <w:color w:val="0000FF"/>
                <w:sz w:val="18"/>
                <w:szCs w:val="18"/>
                <w:lang w:val="en-US"/>
              </w:rPr>
            </w:pPr>
            <w:r w:rsidRPr="001D00F4">
              <w:rPr>
                <w:rFonts w:ascii="Times New Roman" w:eastAsia="Times New Roman" w:hAnsi="Times New Roman" w:cs="Times New Roman"/>
                <w:i/>
                <w:iCs/>
                <w:color w:val="000000" w:themeColor="text1"/>
                <w:sz w:val="18"/>
                <w:szCs w:val="18"/>
              </w:rPr>
              <w:t>Finding the word or phrase with similar meaning (synonym) according to the information in the memo.</w:t>
            </w:r>
          </w:p>
          <w:p w:rsidR="00F01C05" w:rsidRPr="001D00F4" w:rsidRDefault="00F01C05" w:rsidP="008F2F2C">
            <w:pPr>
              <w:spacing w:after="0" w:line="240" w:lineRule="auto"/>
              <w:ind w:left="175"/>
              <w:rPr>
                <w:rFonts w:ascii="Times New Roman" w:hAnsi="Times New Roman" w:cs="Times New Roman"/>
                <w:i/>
                <w:color w:val="0000FF"/>
                <w:sz w:val="18"/>
                <w:szCs w:val="18"/>
              </w:rPr>
            </w:pPr>
            <w:r w:rsidRPr="001D00F4">
              <w:rPr>
                <w:rFonts w:ascii="Times New Roman" w:eastAsia="Times New Roman" w:hAnsi="Times New Roman" w:cs="Times New Roman"/>
                <w:i/>
                <w:iCs/>
                <w:color w:val="000000" w:themeColor="text1"/>
                <w:sz w:val="18"/>
                <w:szCs w:val="18"/>
              </w:rPr>
              <w:t>Classifying the words or phrases with the correct headings.</w:t>
            </w:r>
          </w:p>
        </w:tc>
        <w:tc>
          <w:tcPr>
            <w:tcW w:w="1701" w:type="dxa"/>
            <w:shd w:val="clear" w:color="auto" w:fill="auto"/>
          </w:tcPr>
          <w:p w:rsidR="00F01C05" w:rsidRPr="001D00F4" w:rsidRDefault="00F01C05" w:rsidP="008F2F2C">
            <w:p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color w:val="0000FF"/>
                <w:sz w:val="18"/>
                <w:szCs w:val="18"/>
                <w:lang w:val="en-US"/>
              </w:rPr>
              <w:t>BM [(1x(2x60”)]</w:t>
            </w:r>
          </w:p>
          <w:p w:rsidR="00F01C05" w:rsidRPr="001D00F4" w:rsidRDefault="00F01C05"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Kegiatan:</w:t>
            </w:r>
          </w:p>
          <w:p w:rsidR="00F01C05" w:rsidRPr="001D00F4" w:rsidRDefault="00F01C05" w:rsidP="008F2F2C">
            <w:pPr>
              <w:pStyle w:val="ListParagraph"/>
              <w:numPr>
                <w:ilvl w:val="0"/>
                <w:numId w:val="36"/>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Reviewing the previous lessons.</w:t>
            </w:r>
          </w:p>
          <w:p w:rsidR="00F01C05" w:rsidRPr="001D00F4" w:rsidRDefault="00F01C05" w:rsidP="008F2F2C">
            <w:pPr>
              <w:pStyle w:val="ListParagraph"/>
              <w:numPr>
                <w:ilvl w:val="0"/>
                <w:numId w:val="36"/>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Reading the added learning materials.</w:t>
            </w:r>
          </w:p>
          <w:p w:rsidR="00F01C05" w:rsidRPr="001D00F4" w:rsidRDefault="00F01C05" w:rsidP="008F2F2C">
            <w:pPr>
              <w:pStyle w:val="ListParagraph"/>
              <w:numPr>
                <w:ilvl w:val="0"/>
                <w:numId w:val="36"/>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Recording the presence.</w:t>
            </w:r>
          </w:p>
          <w:p w:rsidR="00F01C05" w:rsidRPr="001D00F4" w:rsidRDefault="00F01C05" w:rsidP="008F2F2C">
            <w:pPr>
              <w:pStyle w:val="ListParagraph"/>
              <w:numPr>
                <w:ilvl w:val="0"/>
                <w:numId w:val="36"/>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 xml:space="preserve">Responding to opening questions in the ‘Discussion Forum’ section. </w:t>
            </w:r>
          </w:p>
          <w:p w:rsidR="00F01C05" w:rsidRPr="001D00F4" w:rsidRDefault="00F01C05" w:rsidP="008F2F2C">
            <w:pPr>
              <w:pStyle w:val="ListParagraph"/>
              <w:numPr>
                <w:ilvl w:val="0"/>
                <w:numId w:val="36"/>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Submitting the assigned tasks.</w:t>
            </w:r>
          </w:p>
          <w:p w:rsidR="00F01C05" w:rsidRPr="001D00F4" w:rsidRDefault="00F01C05" w:rsidP="008F2F2C">
            <w:pPr>
              <w:autoSpaceDE w:val="0"/>
              <w:autoSpaceDN w:val="0"/>
              <w:spacing w:after="0" w:line="240" w:lineRule="auto"/>
              <w:rPr>
                <w:rFonts w:ascii="Times New Roman" w:eastAsia="Times New Roman" w:hAnsi="Times New Roman" w:cs="Times New Roman"/>
                <w:bCs/>
                <w:color w:val="0033CC"/>
                <w:sz w:val="18"/>
                <w:szCs w:val="18"/>
              </w:rPr>
            </w:pPr>
            <w:r w:rsidRPr="001D00F4">
              <w:rPr>
                <w:rFonts w:ascii="Times New Roman" w:eastAsia="Times New Roman" w:hAnsi="Times New Roman" w:cs="Times New Roman"/>
                <w:bCs/>
                <w:color w:val="0033CC"/>
                <w:sz w:val="18"/>
                <w:szCs w:val="18"/>
              </w:rPr>
              <w:t>PT [(1x(2x60”)]</w:t>
            </w:r>
          </w:p>
          <w:p w:rsidR="00F01C05" w:rsidRPr="001D00F4" w:rsidRDefault="00F01C05" w:rsidP="008F2F2C">
            <w:pPr>
              <w:autoSpaceDE w:val="0"/>
              <w:autoSpaceDN w:val="0"/>
              <w:spacing w:after="0" w:line="240" w:lineRule="auto"/>
              <w:rPr>
                <w:rFonts w:ascii="Times New Roman" w:eastAsia="Times New Roman" w:hAnsi="Times New Roman" w:cs="Times New Roman"/>
                <w:b/>
                <w:color w:val="000000" w:themeColor="text1"/>
                <w:sz w:val="18"/>
                <w:szCs w:val="18"/>
              </w:rPr>
            </w:pPr>
          </w:p>
          <w:p w:rsidR="00F01C05" w:rsidRPr="001D00F4" w:rsidRDefault="00F01C05" w:rsidP="008F2F2C">
            <w:pPr>
              <w:autoSpaceDE w:val="0"/>
              <w:autoSpaceDN w:val="0"/>
              <w:spacing w:after="0" w:line="240" w:lineRule="auto"/>
              <w:rPr>
                <w:rFonts w:ascii="Times New Roman" w:eastAsia="Times New Roman" w:hAnsi="Times New Roman" w:cs="Times New Roman"/>
                <w:b/>
                <w:color w:val="000000" w:themeColor="text1"/>
                <w:sz w:val="18"/>
                <w:szCs w:val="18"/>
              </w:rPr>
            </w:pPr>
            <w:r w:rsidRPr="001D00F4">
              <w:rPr>
                <w:rFonts w:ascii="Times New Roman" w:eastAsia="Times New Roman" w:hAnsi="Times New Roman" w:cs="Times New Roman"/>
                <w:b/>
                <w:color w:val="000000" w:themeColor="text1"/>
                <w:sz w:val="18"/>
                <w:szCs w:val="18"/>
              </w:rPr>
              <w:t>Task 3:</w:t>
            </w:r>
          </w:p>
          <w:p w:rsidR="00F01C05" w:rsidRPr="001D00F4" w:rsidRDefault="00F01C05" w:rsidP="008F2F2C">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Cs/>
                <w:i/>
                <w:iCs/>
                <w:color w:val="000000" w:themeColor="text1"/>
                <w:sz w:val="18"/>
                <w:szCs w:val="18"/>
              </w:rPr>
              <w:t xml:space="preserve">Restating the information obtained in the form of an a-150-words paragraph. </w:t>
            </w:r>
          </w:p>
          <w:p w:rsidR="00F01C05" w:rsidRPr="001D00F4" w:rsidRDefault="00F01C05" w:rsidP="008F2F2C">
            <w:pPr>
              <w:autoSpaceDE w:val="0"/>
              <w:autoSpaceDN w:val="0"/>
              <w:spacing w:after="0" w:line="240" w:lineRule="auto"/>
              <w:rPr>
                <w:rFonts w:ascii="Times New Roman" w:eastAsia="Times New Roman" w:hAnsi="Times New Roman" w:cs="Times New Roman"/>
                <w:b/>
                <w:color w:val="000000" w:themeColor="text1"/>
                <w:sz w:val="18"/>
                <w:szCs w:val="18"/>
              </w:rPr>
            </w:pPr>
          </w:p>
          <w:p w:rsidR="00F01C05" w:rsidRPr="001D00F4" w:rsidRDefault="00F01C05" w:rsidP="008F2F2C">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
                <w:color w:val="000000" w:themeColor="text1"/>
                <w:sz w:val="18"/>
                <w:szCs w:val="18"/>
              </w:rPr>
              <w:t>Moda (</w:t>
            </w:r>
            <w:r w:rsidRPr="001D00F4">
              <w:rPr>
                <w:rFonts w:ascii="Times New Roman" w:eastAsia="Times New Roman" w:hAnsi="Times New Roman" w:cs="Times New Roman"/>
                <w:b/>
                <w:i/>
                <w:iCs/>
                <w:color w:val="000000" w:themeColor="text1"/>
                <w:sz w:val="18"/>
                <w:szCs w:val="18"/>
              </w:rPr>
              <w:t>Learning Management System</w:t>
            </w:r>
            <w:r w:rsidRPr="001D00F4">
              <w:rPr>
                <w:rFonts w:ascii="Times New Roman" w:eastAsia="Times New Roman" w:hAnsi="Times New Roman" w:cs="Times New Roman"/>
                <w:b/>
                <w:color w:val="000000" w:themeColor="text1"/>
                <w:sz w:val="18"/>
                <w:szCs w:val="18"/>
              </w:rPr>
              <w:t>):</w:t>
            </w:r>
          </w:p>
          <w:p w:rsidR="00F01C05" w:rsidRPr="001D00F4" w:rsidRDefault="00F01C05" w:rsidP="008F2F2C">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14" w:history="1">
              <w:r w:rsidRPr="001D00F4">
                <w:rPr>
                  <w:rStyle w:val="Hyperlink"/>
                  <w:rFonts w:ascii="Times New Roman" w:eastAsia="Times New Roman" w:hAnsi="Times New Roman" w:cs="Times New Roman"/>
                  <w:bCs/>
                  <w:color w:val="0033CC"/>
                  <w:sz w:val="18"/>
                  <w:szCs w:val="18"/>
                  <w:lang w:val="en-US"/>
                </w:rPr>
                <w:t>elearning@usu.ac.id</w:t>
              </w:r>
            </w:hyperlink>
          </w:p>
          <w:p w:rsidR="00F01C05" w:rsidRPr="001D00F4" w:rsidRDefault="00F01C05" w:rsidP="008F2F2C">
            <w:pPr>
              <w:spacing w:after="0" w:line="252" w:lineRule="auto"/>
              <w:rPr>
                <w:rFonts w:ascii="Times New Roman" w:hAnsi="Times New Roman" w:cs="Times New Roman"/>
                <w:color w:val="0D0D0D"/>
                <w:sz w:val="18"/>
                <w:szCs w:val="18"/>
              </w:rPr>
            </w:pPr>
          </w:p>
        </w:tc>
        <w:tc>
          <w:tcPr>
            <w:tcW w:w="1560" w:type="dxa"/>
            <w:shd w:val="clear" w:color="auto" w:fill="auto"/>
          </w:tcPr>
          <w:p w:rsidR="00F01C05" w:rsidRPr="001D00F4" w:rsidRDefault="00F01C05" w:rsidP="008F2F2C">
            <w:pPr>
              <w:autoSpaceDE w:val="0"/>
              <w:autoSpaceDN w:val="0"/>
              <w:spacing w:after="0" w:line="240" w:lineRule="auto"/>
              <w:rPr>
                <w:rFonts w:ascii="Times New Roman" w:eastAsia="Times New Roman" w:hAnsi="Times New Roman" w:cs="Times New Roman"/>
                <w:color w:val="0000FF"/>
                <w:sz w:val="18"/>
                <w:szCs w:val="18"/>
                <w:lang w:val="en-US" w:eastAsia="id-ID"/>
              </w:rPr>
            </w:pPr>
            <w:r w:rsidRPr="001D00F4">
              <w:rPr>
                <w:rFonts w:ascii="Times New Roman" w:eastAsia="Times New Roman" w:hAnsi="Times New Roman" w:cs="Times New Roman"/>
                <w:color w:val="0000FF"/>
                <w:sz w:val="18"/>
                <w:szCs w:val="18"/>
                <w:lang w:val="en-US" w:eastAsia="id-ID"/>
              </w:rPr>
              <w:t>TM [(1x(2x50”)]</w:t>
            </w:r>
          </w:p>
          <w:p w:rsidR="00F01C05" w:rsidRPr="001D00F4" w:rsidRDefault="00F01C05" w:rsidP="008F2F2C">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Kegiatan:</w:t>
            </w:r>
          </w:p>
          <w:p w:rsidR="00F01C05" w:rsidRPr="001D00F4" w:rsidRDefault="00F01C05" w:rsidP="008F2F2C">
            <w:pPr>
              <w:numPr>
                <w:ilvl w:val="0"/>
                <w:numId w:val="37"/>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Making notes of the learning materials explained.</w:t>
            </w:r>
          </w:p>
          <w:p w:rsidR="00F01C05" w:rsidRPr="001D00F4" w:rsidRDefault="00F01C05" w:rsidP="008F2F2C">
            <w:pPr>
              <w:numPr>
                <w:ilvl w:val="0"/>
                <w:numId w:val="37"/>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Responding to the questions or instructions given.</w:t>
            </w:r>
          </w:p>
          <w:p w:rsidR="00F01C05" w:rsidRPr="001D00F4" w:rsidRDefault="00F01C05" w:rsidP="008F2F2C">
            <w:pPr>
              <w:numPr>
                <w:ilvl w:val="0"/>
                <w:numId w:val="37"/>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Completing all the provided exercises individually.</w:t>
            </w:r>
          </w:p>
          <w:p w:rsidR="00F01C05" w:rsidRPr="001D00F4" w:rsidRDefault="00F01C05" w:rsidP="008F2F2C">
            <w:pPr>
              <w:numPr>
                <w:ilvl w:val="0"/>
                <w:numId w:val="37"/>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Discussing the exercises completed.</w:t>
            </w:r>
          </w:p>
          <w:p w:rsidR="00F01C05" w:rsidRPr="001D00F4" w:rsidRDefault="00F01C05" w:rsidP="008F2F2C">
            <w:pPr>
              <w:autoSpaceDE w:val="0"/>
              <w:autoSpaceDN w:val="0"/>
              <w:spacing w:after="0" w:line="240" w:lineRule="auto"/>
              <w:rPr>
                <w:rFonts w:ascii="Times New Roman" w:eastAsia="Times New Roman" w:hAnsi="Times New Roman" w:cs="Times New Roman"/>
                <w:sz w:val="18"/>
                <w:szCs w:val="18"/>
                <w:lang w:val="en-US"/>
              </w:rPr>
            </w:pPr>
          </w:p>
          <w:p w:rsidR="00F01C05" w:rsidRPr="001D00F4" w:rsidRDefault="00F01C05" w:rsidP="008F2F2C">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Media:</w:t>
            </w:r>
          </w:p>
          <w:p w:rsidR="00F01C05" w:rsidRPr="001D00F4" w:rsidRDefault="00F01C05"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Power Point Presentation (PPT)</w:t>
            </w:r>
          </w:p>
          <w:p w:rsidR="00F01C05" w:rsidRPr="001D00F4" w:rsidRDefault="00F01C05" w:rsidP="008F2F2C">
            <w:pPr>
              <w:autoSpaceDE w:val="0"/>
              <w:autoSpaceDN w:val="0"/>
              <w:spacing w:after="0" w:line="240" w:lineRule="auto"/>
              <w:rPr>
                <w:rFonts w:ascii="Times New Roman" w:eastAsia="Times New Roman" w:hAnsi="Times New Roman" w:cs="Times New Roman"/>
                <w:i/>
                <w:iCs/>
                <w:sz w:val="18"/>
                <w:szCs w:val="18"/>
                <w:lang w:val="en-US"/>
              </w:rPr>
            </w:pPr>
            <w:r w:rsidRPr="001D00F4">
              <w:rPr>
                <w:rFonts w:ascii="Times New Roman" w:eastAsia="Times New Roman" w:hAnsi="Times New Roman" w:cs="Times New Roman"/>
                <w:i/>
                <w:iCs/>
                <w:sz w:val="18"/>
                <w:szCs w:val="18"/>
                <w:lang w:val="en-US"/>
              </w:rPr>
              <w:t xml:space="preserve">Zoom Meeting </w:t>
            </w:r>
          </w:p>
          <w:p w:rsidR="00F01C05" w:rsidRPr="001D00F4" w:rsidRDefault="00F01C05"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Audio Recording</w:t>
            </w:r>
          </w:p>
          <w:p w:rsidR="00F01C05" w:rsidRPr="001D00F4" w:rsidRDefault="00F01C05"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English Handout</w:t>
            </w:r>
          </w:p>
          <w:p w:rsidR="00F01C05" w:rsidRPr="001D00F4" w:rsidRDefault="00F01C05" w:rsidP="008F2F2C">
            <w:pPr>
              <w:autoSpaceDE w:val="0"/>
              <w:autoSpaceDN w:val="0"/>
              <w:spacing w:after="0" w:line="240" w:lineRule="auto"/>
              <w:rPr>
                <w:rFonts w:ascii="Times New Roman" w:eastAsia="Times New Roman" w:hAnsi="Times New Roman" w:cs="Times New Roman"/>
                <w:sz w:val="18"/>
                <w:szCs w:val="18"/>
              </w:rPr>
            </w:pPr>
          </w:p>
          <w:p w:rsidR="00F01C05" w:rsidRPr="001D00F4" w:rsidRDefault="00F01C05" w:rsidP="008F2F2C">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sidRPr="001D00F4">
              <w:rPr>
                <w:rFonts w:ascii="Times New Roman" w:eastAsia="Times New Roman" w:hAnsi="Times New Roman" w:cs="Times New Roman"/>
                <w:b/>
                <w:color w:val="000000" w:themeColor="text1"/>
                <w:sz w:val="18"/>
                <w:szCs w:val="18"/>
                <w:lang w:eastAsia="id-ID"/>
              </w:rPr>
              <w:t xml:space="preserve">Metode </w:t>
            </w:r>
            <w:r w:rsidRPr="001D00F4">
              <w:rPr>
                <w:rFonts w:ascii="Times New Roman" w:eastAsia="Times New Roman" w:hAnsi="Times New Roman" w:cs="Times New Roman"/>
                <w:b/>
                <w:color w:val="000000" w:themeColor="text1"/>
                <w:sz w:val="18"/>
                <w:szCs w:val="18"/>
                <w:lang w:val="en-US" w:eastAsia="id-ID"/>
              </w:rPr>
              <w:t>Pembelajaran:</w:t>
            </w:r>
          </w:p>
          <w:p w:rsidR="00F01C05" w:rsidRPr="001D00F4" w:rsidRDefault="00F01C05"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Online Lecture</w:t>
            </w:r>
          </w:p>
          <w:p w:rsidR="00F01C05" w:rsidRPr="001D00F4" w:rsidRDefault="00F01C05"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Discussion</w:t>
            </w:r>
          </w:p>
          <w:p w:rsidR="00F01C05" w:rsidRPr="001D00F4" w:rsidRDefault="00F01C05"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 xml:space="preserve">Self-Paced </w:t>
            </w:r>
          </w:p>
          <w:p w:rsidR="00F01C05" w:rsidRPr="001D00F4" w:rsidRDefault="00F01C05" w:rsidP="008F2F2C">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Learning</w:t>
            </w:r>
          </w:p>
          <w:p w:rsidR="00F01C05" w:rsidRPr="001D00F4" w:rsidRDefault="00F01C05" w:rsidP="008F2F2C">
            <w:pPr>
              <w:spacing w:after="0" w:line="252" w:lineRule="auto"/>
              <w:rPr>
                <w:rFonts w:ascii="Times New Roman" w:hAnsi="Times New Roman" w:cs="Times New Roman"/>
                <w:sz w:val="18"/>
                <w:szCs w:val="18"/>
              </w:rPr>
            </w:pPr>
          </w:p>
        </w:tc>
        <w:tc>
          <w:tcPr>
            <w:tcW w:w="3471" w:type="dxa"/>
            <w:shd w:val="clear" w:color="auto" w:fill="auto"/>
          </w:tcPr>
          <w:p w:rsidR="00F01C05" w:rsidRPr="001D00F4" w:rsidRDefault="00F01C05" w:rsidP="008F2F2C">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eastAsia="id-ID"/>
              </w:rPr>
              <w:t>Pokok Bahasan:</w:t>
            </w:r>
          </w:p>
          <w:p w:rsidR="00F01C05" w:rsidRPr="00043EB1" w:rsidRDefault="00F01C05" w:rsidP="008F2F2C">
            <w:pPr>
              <w:spacing w:after="0" w:line="240" w:lineRule="auto"/>
              <w:rPr>
                <w:rFonts w:ascii="Times New Roman" w:eastAsia="Times New Roman" w:hAnsi="Times New Roman" w:cs="Times New Roman"/>
                <w:color w:val="000000" w:themeColor="text1"/>
                <w:sz w:val="18"/>
                <w:szCs w:val="18"/>
                <w:lang w:eastAsia="id-ID"/>
              </w:rPr>
            </w:pPr>
            <w:r w:rsidRPr="002314DF">
              <w:rPr>
                <w:rFonts w:ascii="Times New Roman" w:eastAsia="Times New Roman" w:hAnsi="Times New Roman" w:cs="Times New Roman"/>
                <w:color w:val="000000" w:themeColor="text1"/>
                <w:sz w:val="18"/>
                <w:szCs w:val="18"/>
                <w:lang w:eastAsia="id-ID"/>
              </w:rPr>
              <w:t>Lanjutan Pertemuan 9</w:t>
            </w:r>
          </w:p>
          <w:p w:rsidR="00F01C05" w:rsidRPr="001D00F4" w:rsidRDefault="00F01C05" w:rsidP="008F2F2C">
            <w:pPr>
              <w:spacing w:after="0" w:line="240" w:lineRule="auto"/>
              <w:rPr>
                <w:rFonts w:ascii="Times New Roman" w:eastAsia="Times New Roman" w:hAnsi="Times New Roman" w:cs="Times New Roman"/>
                <w:i/>
                <w:iCs/>
                <w:color w:val="000000" w:themeColor="text1"/>
                <w:sz w:val="18"/>
                <w:szCs w:val="18"/>
                <w:lang w:eastAsia="id-ID"/>
              </w:rPr>
            </w:pPr>
          </w:p>
          <w:p w:rsidR="00F01C05" w:rsidRPr="001D00F4" w:rsidRDefault="00F01C05" w:rsidP="008F2F2C">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val="en-US" w:eastAsia="id-ID"/>
              </w:rPr>
              <w:t>Referensi</w:t>
            </w:r>
            <w:r w:rsidRPr="001D00F4">
              <w:rPr>
                <w:rFonts w:ascii="Times New Roman" w:eastAsia="Times New Roman" w:hAnsi="Times New Roman" w:cs="Times New Roman"/>
                <w:b/>
                <w:bCs/>
                <w:color w:val="000000" w:themeColor="text1"/>
                <w:sz w:val="18"/>
                <w:szCs w:val="18"/>
                <w:lang w:eastAsia="id-ID"/>
              </w:rPr>
              <w:t>:</w:t>
            </w:r>
          </w:p>
          <w:p w:rsidR="00F01C05" w:rsidRPr="001D00F4" w:rsidRDefault="00F01C05" w:rsidP="008F2F2C">
            <w:pPr>
              <w:spacing w:after="0" w:line="240" w:lineRule="auto"/>
              <w:rPr>
                <w:rFonts w:ascii="Times New Roman" w:hAnsi="Times New Roman" w:cs="Times New Roman"/>
                <w:b/>
                <w:color w:val="0000CC"/>
                <w:sz w:val="18"/>
                <w:szCs w:val="18"/>
              </w:rPr>
            </w:pPr>
          </w:p>
        </w:tc>
        <w:tc>
          <w:tcPr>
            <w:tcW w:w="868" w:type="dxa"/>
            <w:shd w:val="clear" w:color="auto" w:fill="auto"/>
          </w:tcPr>
          <w:p w:rsidR="00F01C05" w:rsidRPr="001D00F4" w:rsidRDefault="00F01C05" w:rsidP="008F2F2C">
            <w:pPr>
              <w:spacing w:after="0" w:line="240" w:lineRule="auto"/>
              <w:jc w:val="center"/>
              <w:rPr>
                <w:rFonts w:ascii="Times New Roman" w:hAnsi="Times New Roman" w:cs="Times New Roman"/>
                <w:i/>
                <w:sz w:val="18"/>
                <w:szCs w:val="18"/>
              </w:rPr>
            </w:pPr>
            <w:r w:rsidRPr="001D00F4">
              <w:rPr>
                <w:rFonts w:ascii="Times New Roman" w:eastAsia="Times New Roman" w:hAnsi="Times New Roman" w:cs="Times New Roman"/>
                <w:color w:val="000000" w:themeColor="text1"/>
                <w:sz w:val="18"/>
                <w:szCs w:val="18"/>
                <w:lang w:val="en-US" w:eastAsia="id-ID"/>
              </w:rPr>
              <w:t>5%</w:t>
            </w:r>
          </w:p>
        </w:tc>
      </w:tr>
      <w:tr w:rsidR="00F01C05" w:rsidTr="008F2F2C">
        <w:trPr>
          <w:trHeight w:val="3687"/>
        </w:trPr>
        <w:tc>
          <w:tcPr>
            <w:tcW w:w="734" w:type="dxa"/>
            <w:shd w:val="clear" w:color="auto" w:fill="auto"/>
          </w:tcPr>
          <w:p w:rsidR="00F01C05" w:rsidRPr="001D00F4" w:rsidRDefault="00F01C05" w:rsidP="008F2F2C">
            <w:pPr>
              <w:spacing w:after="0" w:line="240" w:lineRule="auto"/>
              <w:ind w:left="-90" w:right="-108"/>
              <w:jc w:val="center"/>
              <w:rPr>
                <w:rFonts w:ascii="Times New Roman" w:hAnsi="Times New Roman" w:cs="Times New Roman"/>
                <w:sz w:val="18"/>
                <w:szCs w:val="18"/>
                <w:lang w:val="en-US"/>
              </w:rPr>
            </w:pPr>
            <w:r w:rsidRPr="001D00F4">
              <w:rPr>
                <w:rFonts w:ascii="Times New Roman" w:hAnsi="Times New Roman" w:cs="Times New Roman"/>
                <w:sz w:val="18"/>
                <w:szCs w:val="18"/>
              </w:rPr>
              <w:lastRenderedPageBreak/>
              <w:t>1</w:t>
            </w:r>
            <w:r>
              <w:rPr>
                <w:rFonts w:ascii="Times New Roman" w:hAnsi="Times New Roman" w:cs="Times New Roman"/>
                <w:sz w:val="18"/>
                <w:szCs w:val="18"/>
                <w:lang w:val="en-US"/>
              </w:rPr>
              <w:t>1</w:t>
            </w:r>
          </w:p>
        </w:tc>
        <w:tc>
          <w:tcPr>
            <w:tcW w:w="2941" w:type="dxa"/>
            <w:shd w:val="clear" w:color="auto" w:fill="auto"/>
          </w:tcPr>
          <w:p w:rsidR="00F01C05" w:rsidRPr="001D00F4" w:rsidRDefault="00F01C05" w:rsidP="008F2F2C">
            <w:pPr>
              <w:spacing w:line="240" w:lineRule="auto"/>
              <w:rPr>
                <w:rFonts w:ascii="Times New Roman" w:hAnsi="Times New Roman" w:cs="Times New Roman"/>
                <w:color w:val="0D0D0D"/>
                <w:sz w:val="18"/>
                <w:szCs w:val="18"/>
              </w:rPr>
            </w:pPr>
            <w:r w:rsidRPr="002314DF">
              <w:rPr>
                <w:rFonts w:ascii="Times New Roman" w:hAnsi="Times New Roman" w:cs="Times New Roman"/>
                <w:color w:val="0D0D0D"/>
                <w:sz w:val="18"/>
                <w:szCs w:val="18"/>
              </w:rPr>
              <w:t>Mahasiswa menguasai lapisan jaringan: logical addressing, internetworking, tunneling, address mapping, icmp, igmp, forwarding, uni-cast routing protocols, multicast routing.</w:t>
            </w:r>
          </w:p>
        </w:tc>
        <w:tc>
          <w:tcPr>
            <w:tcW w:w="1744" w:type="dxa"/>
            <w:shd w:val="clear" w:color="auto" w:fill="auto"/>
          </w:tcPr>
          <w:p w:rsidR="00F01C05" w:rsidRPr="001D00F4" w:rsidRDefault="00F01C05" w:rsidP="008F2F2C">
            <w:pPr>
              <w:pStyle w:val="ListParagraph"/>
              <w:numPr>
                <w:ilvl w:val="0"/>
                <w:numId w:val="38"/>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 xml:space="preserve">  The accuracy in providing the information required  </w:t>
            </w:r>
          </w:p>
          <w:p w:rsidR="00F01C05" w:rsidRPr="001D00F4" w:rsidRDefault="00F01C05" w:rsidP="008F2F2C">
            <w:pPr>
              <w:pStyle w:val="ListParagraph"/>
              <w:numPr>
                <w:ilvl w:val="0"/>
                <w:numId w:val="38"/>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The student’s fluency in reading the memo (spelling, intonation, and speed)</w:t>
            </w:r>
          </w:p>
          <w:p w:rsidR="00F01C05" w:rsidRPr="001D00F4" w:rsidRDefault="00F01C05" w:rsidP="008F2F2C">
            <w:pPr>
              <w:pStyle w:val="ListParagraph"/>
              <w:numPr>
                <w:ilvl w:val="0"/>
                <w:numId w:val="38"/>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i/>
                <w:iCs/>
                <w:color w:val="000000" w:themeColor="text1"/>
                <w:sz w:val="18"/>
                <w:szCs w:val="18"/>
              </w:rPr>
              <w:t xml:space="preserve">    The correctness of the student’s answers </w:t>
            </w:r>
          </w:p>
          <w:p w:rsidR="00F01C05" w:rsidRPr="001D00F4" w:rsidRDefault="00F01C05" w:rsidP="008F2F2C">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rsidR="00F01C05" w:rsidRPr="001D00F4" w:rsidRDefault="00F01C05" w:rsidP="008F2F2C">
            <w:pPr>
              <w:spacing w:after="0" w:line="240" w:lineRule="auto"/>
              <w:ind w:left="12"/>
              <w:rPr>
                <w:rFonts w:ascii="Times New Roman" w:hAnsi="Times New Roman" w:cs="Times New Roman"/>
                <w:color w:val="DADADA"/>
                <w:sz w:val="18"/>
                <w:szCs w:val="18"/>
              </w:rPr>
            </w:pPr>
          </w:p>
        </w:tc>
        <w:tc>
          <w:tcPr>
            <w:tcW w:w="1639" w:type="dxa"/>
            <w:shd w:val="clear" w:color="auto" w:fill="auto"/>
          </w:tcPr>
          <w:p w:rsidR="00F01C05" w:rsidRPr="001D00F4" w:rsidRDefault="00F01C05" w:rsidP="008F2F2C">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Kriteria:</w:t>
            </w:r>
          </w:p>
          <w:p w:rsidR="00F01C05" w:rsidRPr="001D00F4" w:rsidRDefault="00F01C05" w:rsidP="008F2F2C">
            <w:p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Marking Scheme</w:t>
            </w:r>
          </w:p>
          <w:p w:rsidR="00F01C05" w:rsidRPr="001D00F4" w:rsidRDefault="00F01C05" w:rsidP="008F2F2C">
            <w:pPr>
              <w:autoSpaceDE w:val="0"/>
              <w:autoSpaceDN w:val="0"/>
              <w:spacing w:after="0" w:line="240" w:lineRule="auto"/>
              <w:rPr>
                <w:rFonts w:ascii="Times New Roman" w:eastAsia="Times New Roman" w:hAnsi="Times New Roman" w:cs="Times New Roman"/>
                <w:i/>
                <w:iCs/>
                <w:color w:val="000000" w:themeColor="text1"/>
                <w:sz w:val="18"/>
                <w:szCs w:val="18"/>
              </w:rPr>
            </w:pPr>
          </w:p>
          <w:p w:rsidR="00F01C05" w:rsidRPr="001D00F4" w:rsidRDefault="00F01C05"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Bentuk:</w:t>
            </w:r>
          </w:p>
          <w:p w:rsidR="00F01C05" w:rsidRPr="001D00F4" w:rsidRDefault="00F01C05"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 xml:space="preserve">Worksheet </w:t>
            </w:r>
            <w:r w:rsidRPr="001D00F4">
              <w:rPr>
                <w:rFonts w:ascii="Times New Roman" w:eastAsia="Times New Roman" w:hAnsi="Times New Roman" w:cs="Times New Roman"/>
                <w:color w:val="000000" w:themeColor="text1"/>
                <w:sz w:val="18"/>
                <w:szCs w:val="18"/>
              </w:rPr>
              <w:t>(Non-Tes)</w:t>
            </w:r>
          </w:p>
          <w:p w:rsidR="00F01C05" w:rsidRPr="001D00F4" w:rsidRDefault="00F01C05" w:rsidP="008F2F2C">
            <w:pPr>
              <w:numPr>
                <w:ilvl w:val="0"/>
                <w:numId w:val="39"/>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Reading the memo provided.</w:t>
            </w:r>
          </w:p>
          <w:p w:rsidR="00F01C05" w:rsidRPr="001D00F4" w:rsidRDefault="00F01C05" w:rsidP="008F2F2C">
            <w:pPr>
              <w:numPr>
                <w:ilvl w:val="0"/>
                <w:numId w:val="39"/>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Responding to the opening questions given.</w:t>
            </w:r>
          </w:p>
          <w:p w:rsidR="00F01C05" w:rsidRPr="001D00F4" w:rsidRDefault="00F01C05" w:rsidP="008F2F2C">
            <w:pPr>
              <w:numPr>
                <w:ilvl w:val="0"/>
                <w:numId w:val="39"/>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Completing the table (problem-solution) according to the information in the memo.</w:t>
            </w:r>
          </w:p>
          <w:p w:rsidR="00F01C05" w:rsidRPr="001D00F4" w:rsidRDefault="00F01C05" w:rsidP="008F2F2C">
            <w:pPr>
              <w:numPr>
                <w:ilvl w:val="0"/>
                <w:numId w:val="39"/>
              </w:numPr>
              <w:autoSpaceDE w:val="0"/>
              <w:autoSpaceDN w:val="0"/>
              <w:spacing w:after="0" w:line="240" w:lineRule="auto"/>
              <w:rPr>
                <w:rFonts w:ascii="Times New Roman" w:eastAsia="Times New Roman" w:hAnsi="Times New Roman" w:cs="Times New Roman"/>
                <w:i/>
                <w:iCs/>
                <w:color w:val="0000FF"/>
                <w:sz w:val="18"/>
                <w:szCs w:val="18"/>
                <w:lang w:val="en-US"/>
              </w:rPr>
            </w:pPr>
            <w:r w:rsidRPr="001D00F4">
              <w:rPr>
                <w:rFonts w:ascii="Times New Roman" w:eastAsia="Times New Roman" w:hAnsi="Times New Roman" w:cs="Times New Roman"/>
                <w:i/>
                <w:iCs/>
                <w:color w:val="000000" w:themeColor="text1"/>
                <w:sz w:val="18"/>
                <w:szCs w:val="18"/>
              </w:rPr>
              <w:t>Finding the word or phrase with similar meaning (synonym) according to the information in the memo.</w:t>
            </w:r>
          </w:p>
          <w:p w:rsidR="00F01C05" w:rsidRPr="001D00F4" w:rsidRDefault="00F01C05" w:rsidP="008F2F2C">
            <w:pPr>
              <w:spacing w:after="0" w:line="240" w:lineRule="auto"/>
              <w:ind w:left="175"/>
              <w:rPr>
                <w:rFonts w:ascii="Times New Roman" w:hAnsi="Times New Roman" w:cs="Times New Roman"/>
                <w:i/>
                <w:color w:val="0000FF"/>
                <w:sz w:val="18"/>
                <w:szCs w:val="18"/>
              </w:rPr>
            </w:pPr>
            <w:r w:rsidRPr="001D00F4">
              <w:rPr>
                <w:rFonts w:ascii="Times New Roman" w:eastAsia="Times New Roman" w:hAnsi="Times New Roman" w:cs="Times New Roman"/>
                <w:i/>
                <w:iCs/>
                <w:color w:val="000000" w:themeColor="text1"/>
                <w:sz w:val="18"/>
                <w:szCs w:val="18"/>
              </w:rPr>
              <w:t>Classifying the words or phrases with the correct headings.</w:t>
            </w:r>
          </w:p>
        </w:tc>
        <w:tc>
          <w:tcPr>
            <w:tcW w:w="1701" w:type="dxa"/>
            <w:shd w:val="clear" w:color="auto" w:fill="auto"/>
          </w:tcPr>
          <w:p w:rsidR="00F01C05" w:rsidRPr="001D00F4" w:rsidRDefault="00F01C05" w:rsidP="008F2F2C">
            <w:p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color w:val="0000FF"/>
                <w:sz w:val="18"/>
                <w:szCs w:val="18"/>
                <w:lang w:val="en-US"/>
              </w:rPr>
              <w:t>BM [(1x(2x60”)]</w:t>
            </w:r>
          </w:p>
          <w:p w:rsidR="00F01C05" w:rsidRPr="001D00F4" w:rsidRDefault="00F01C05"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Kegiatan:</w:t>
            </w:r>
          </w:p>
          <w:p w:rsidR="00F01C05" w:rsidRPr="001D00F4" w:rsidRDefault="00F01C05" w:rsidP="008F2F2C">
            <w:pPr>
              <w:pStyle w:val="ListParagraph"/>
              <w:numPr>
                <w:ilvl w:val="0"/>
                <w:numId w:val="40"/>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Reviewing the previous lessons.</w:t>
            </w:r>
          </w:p>
          <w:p w:rsidR="00F01C05" w:rsidRPr="001D00F4" w:rsidRDefault="00F01C05" w:rsidP="008F2F2C">
            <w:pPr>
              <w:pStyle w:val="ListParagraph"/>
              <w:numPr>
                <w:ilvl w:val="0"/>
                <w:numId w:val="40"/>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Reading the added learning materials.</w:t>
            </w:r>
          </w:p>
          <w:p w:rsidR="00F01C05" w:rsidRPr="001D00F4" w:rsidRDefault="00F01C05" w:rsidP="008F2F2C">
            <w:pPr>
              <w:pStyle w:val="ListParagraph"/>
              <w:numPr>
                <w:ilvl w:val="0"/>
                <w:numId w:val="40"/>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Recording the presence.</w:t>
            </w:r>
          </w:p>
          <w:p w:rsidR="00F01C05" w:rsidRPr="001D00F4" w:rsidRDefault="00F01C05" w:rsidP="008F2F2C">
            <w:pPr>
              <w:pStyle w:val="ListParagraph"/>
              <w:numPr>
                <w:ilvl w:val="0"/>
                <w:numId w:val="40"/>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 xml:space="preserve">Responding to opening questions in the ‘Discussion Forum’ section. </w:t>
            </w:r>
          </w:p>
          <w:p w:rsidR="00F01C05" w:rsidRPr="001D00F4" w:rsidRDefault="00F01C05" w:rsidP="008F2F2C">
            <w:pPr>
              <w:pStyle w:val="ListParagraph"/>
              <w:numPr>
                <w:ilvl w:val="0"/>
                <w:numId w:val="40"/>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Submitting the assigned tasks.</w:t>
            </w:r>
          </w:p>
          <w:p w:rsidR="00F01C05" w:rsidRPr="001D00F4" w:rsidRDefault="00F01C05" w:rsidP="008F2F2C">
            <w:pPr>
              <w:autoSpaceDE w:val="0"/>
              <w:autoSpaceDN w:val="0"/>
              <w:spacing w:after="0" w:line="240" w:lineRule="auto"/>
              <w:rPr>
                <w:rFonts w:ascii="Times New Roman" w:eastAsia="Times New Roman" w:hAnsi="Times New Roman" w:cs="Times New Roman"/>
                <w:bCs/>
                <w:color w:val="0033CC"/>
                <w:sz w:val="18"/>
                <w:szCs w:val="18"/>
              </w:rPr>
            </w:pPr>
            <w:r w:rsidRPr="001D00F4">
              <w:rPr>
                <w:rFonts w:ascii="Times New Roman" w:eastAsia="Times New Roman" w:hAnsi="Times New Roman" w:cs="Times New Roman"/>
                <w:bCs/>
                <w:color w:val="0033CC"/>
                <w:sz w:val="18"/>
                <w:szCs w:val="18"/>
              </w:rPr>
              <w:t>PT [(1x(2x60”)]</w:t>
            </w:r>
          </w:p>
          <w:p w:rsidR="00F01C05" w:rsidRPr="001D00F4" w:rsidRDefault="00F01C05" w:rsidP="008F2F2C">
            <w:pPr>
              <w:autoSpaceDE w:val="0"/>
              <w:autoSpaceDN w:val="0"/>
              <w:spacing w:after="0" w:line="240" w:lineRule="auto"/>
              <w:rPr>
                <w:rFonts w:ascii="Times New Roman" w:eastAsia="Times New Roman" w:hAnsi="Times New Roman" w:cs="Times New Roman"/>
                <w:b/>
                <w:color w:val="000000" w:themeColor="text1"/>
                <w:sz w:val="18"/>
                <w:szCs w:val="18"/>
              </w:rPr>
            </w:pPr>
          </w:p>
          <w:p w:rsidR="00F01C05" w:rsidRPr="001D00F4" w:rsidRDefault="00F01C05" w:rsidP="008F2F2C">
            <w:pPr>
              <w:autoSpaceDE w:val="0"/>
              <w:autoSpaceDN w:val="0"/>
              <w:spacing w:after="0" w:line="240" w:lineRule="auto"/>
              <w:rPr>
                <w:rFonts w:ascii="Times New Roman" w:eastAsia="Times New Roman" w:hAnsi="Times New Roman" w:cs="Times New Roman"/>
                <w:b/>
                <w:color w:val="000000" w:themeColor="text1"/>
                <w:sz w:val="18"/>
                <w:szCs w:val="18"/>
              </w:rPr>
            </w:pPr>
            <w:r w:rsidRPr="001D00F4">
              <w:rPr>
                <w:rFonts w:ascii="Times New Roman" w:eastAsia="Times New Roman" w:hAnsi="Times New Roman" w:cs="Times New Roman"/>
                <w:b/>
                <w:color w:val="000000" w:themeColor="text1"/>
                <w:sz w:val="18"/>
                <w:szCs w:val="18"/>
              </w:rPr>
              <w:t>Task 3:</w:t>
            </w:r>
          </w:p>
          <w:p w:rsidR="00F01C05" w:rsidRPr="001D00F4" w:rsidRDefault="00F01C05" w:rsidP="008F2F2C">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Cs/>
                <w:i/>
                <w:iCs/>
                <w:color w:val="000000" w:themeColor="text1"/>
                <w:sz w:val="18"/>
                <w:szCs w:val="18"/>
              </w:rPr>
              <w:t xml:space="preserve">Restating the information obtained in the form of an a-150-words paragraph. </w:t>
            </w:r>
          </w:p>
          <w:p w:rsidR="00F01C05" w:rsidRPr="001D00F4" w:rsidRDefault="00F01C05" w:rsidP="008F2F2C">
            <w:pPr>
              <w:autoSpaceDE w:val="0"/>
              <w:autoSpaceDN w:val="0"/>
              <w:spacing w:after="0" w:line="240" w:lineRule="auto"/>
              <w:rPr>
                <w:rFonts w:ascii="Times New Roman" w:eastAsia="Times New Roman" w:hAnsi="Times New Roman" w:cs="Times New Roman"/>
                <w:b/>
                <w:color w:val="000000" w:themeColor="text1"/>
                <w:sz w:val="18"/>
                <w:szCs w:val="18"/>
              </w:rPr>
            </w:pPr>
          </w:p>
          <w:p w:rsidR="00F01C05" w:rsidRPr="001D00F4" w:rsidRDefault="00F01C05" w:rsidP="008F2F2C">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
                <w:color w:val="000000" w:themeColor="text1"/>
                <w:sz w:val="18"/>
                <w:szCs w:val="18"/>
              </w:rPr>
              <w:t>Moda (</w:t>
            </w:r>
            <w:r w:rsidRPr="001D00F4">
              <w:rPr>
                <w:rFonts w:ascii="Times New Roman" w:eastAsia="Times New Roman" w:hAnsi="Times New Roman" w:cs="Times New Roman"/>
                <w:b/>
                <w:i/>
                <w:iCs/>
                <w:color w:val="000000" w:themeColor="text1"/>
                <w:sz w:val="18"/>
                <w:szCs w:val="18"/>
              </w:rPr>
              <w:t>Learning Management System</w:t>
            </w:r>
            <w:r w:rsidRPr="001D00F4">
              <w:rPr>
                <w:rFonts w:ascii="Times New Roman" w:eastAsia="Times New Roman" w:hAnsi="Times New Roman" w:cs="Times New Roman"/>
                <w:b/>
                <w:color w:val="000000" w:themeColor="text1"/>
                <w:sz w:val="18"/>
                <w:szCs w:val="18"/>
              </w:rPr>
              <w:t>):</w:t>
            </w:r>
          </w:p>
          <w:p w:rsidR="00F01C05" w:rsidRPr="001D00F4" w:rsidRDefault="00F01C05" w:rsidP="008F2F2C">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15" w:history="1">
              <w:r w:rsidRPr="001D00F4">
                <w:rPr>
                  <w:rStyle w:val="Hyperlink"/>
                  <w:rFonts w:ascii="Times New Roman" w:eastAsia="Times New Roman" w:hAnsi="Times New Roman" w:cs="Times New Roman"/>
                  <w:bCs/>
                  <w:color w:val="0033CC"/>
                  <w:sz w:val="18"/>
                  <w:szCs w:val="18"/>
                  <w:lang w:val="en-US"/>
                </w:rPr>
                <w:t>elearning@usu.ac.id</w:t>
              </w:r>
            </w:hyperlink>
          </w:p>
          <w:p w:rsidR="00F01C05" w:rsidRPr="001D00F4" w:rsidRDefault="00F01C05" w:rsidP="008F2F2C">
            <w:pPr>
              <w:spacing w:after="0" w:line="252" w:lineRule="auto"/>
              <w:rPr>
                <w:rFonts w:ascii="Times New Roman" w:hAnsi="Times New Roman" w:cs="Times New Roman"/>
                <w:color w:val="0D0D0D"/>
                <w:sz w:val="18"/>
                <w:szCs w:val="18"/>
              </w:rPr>
            </w:pPr>
          </w:p>
        </w:tc>
        <w:tc>
          <w:tcPr>
            <w:tcW w:w="1560" w:type="dxa"/>
            <w:shd w:val="clear" w:color="auto" w:fill="auto"/>
          </w:tcPr>
          <w:p w:rsidR="00F01C05" w:rsidRPr="001D00F4" w:rsidRDefault="00F01C05" w:rsidP="008F2F2C">
            <w:pPr>
              <w:autoSpaceDE w:val="0"/>
              <w:autoSpaceDN w:val="0"/>
              <w:spacing w:after="0" w:line="240" w:lineRule="auto"/>
              <w:rPr>
                <w:rFonts w:ascii="Times New Roman" w:eastAsia="Times New Roman" w:hAnsi="Times New Roman" w:cs="Times New Roman"/>
                <w:color w:val="0000FF"/>
                <w:sz w:val="18"/>
                <w:szCs w:val="18"/>
                <w:lang w:val="en-US" w:eastAsia="id-ID"/>
              </w:rPr>
            </w:pPr>
            <w:r w:rsidRPr="001D00F4">
              <w:rPr>
                <w:rFonts w:ascii="Times New Roman" w:eastAsia="Times New Roman" w:hAnsi="Times New Roman" w:cs="Times New Roman"/>
                <w:color w:val="0000FF"/>
                <w:sz w:val="18"/>
                <w:szCs w:val="18"/>
                <w:lang w:val="en-US" w:eastAsia="id-ID"/>
              </w:rPr>
              <w:t>TM [(1x(2x50”)]</w:t>
            </w:r>
          </w:p>
          <w:p w:rsidR="00F01C05" w:rsidRPr="001D00F4" w:rsidRDefault="00F01C05" w:rsidP="008F2F2C">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Kegiatan:</w:t>
            </w:r>
          </w:p>
          <w:p w:rsidR="00F01C05" w:rsidRPr="001D00F4" w:rsidRDefault="00F01C05" w:rsidP="008F2F2C">
            <w:pPr>
              <w:numPr>
                <w:ilvl w:val="0"/>
                <w:numId w:val="41"/>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Making notes of the learning materials explained.</w:t>
            </w:r>
          </w:p>
          <w:p w:rsidR="00F01C05" w:rsidRPr="001D00F4" w:rsidRDefault="00F01C05" w:rsidP="008F2F2C">
            <w:pPr>
              <w:numPr>
                <w:ilvl w:val="0"/>
                <w:numId w:val="41"/>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Responding to the questions or instructions given.</w:t>
            </w:r>
          </w:p>
          <w:p w:rsidR="00F01C05" w:rsidRPr="001D00F4" w:rsidRDefault="00F01C05" w:rsidP="008F2F2C">
            <w:pPr>
              <w:numPr>
                <w:ilvl w:val="0"/>
                <w:numId w:val="41"/>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Completing all the provided exercises individually.</w:t>
            </w:r>
          </w:p>
          <w:p w:rsidR="00F01C05" w:rsidRPr="001D00F4" w:rsidRDefault="00F01C05" w:rsidP="008F2F2C">
            <w:pPr>
              <w:numPr>
                <w:ilvl w:val="0"/>
                <w:numId w:val="41"/>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Discussing the exercises completed.</w:t>
            </w:r>
          </w:p>
          <w:p w:rsidR="00F01C05" w:rsidRPr="001D00F4" w:rsidRDefault="00F01C05" w:rsidP="008F2F2C">
            <w:pPr>
              <w:autoSpaceDE w:val="0"/>
              <w:autoSpaceDN w:val="0"/>
              <w:spacing w:after="0" w:line="240" w:lineRule="auto"/>
              <w:rPr>
                <w:rFonts w:ascii="Times New Roman" w:eastAsia="Times New Roman" w:hAnsi="Times New Roman" w:cs="Times New Roman"/>
                <w:sz w:val="18"/>
                <w:szCs w:val="18"/>
                <w:lang w:val="en-US"/>
              </w:rPr>
            </w:pPr>
          </w:p>
          <w:p w:rsidR="00F01C05" w:rsidRPr="001D00F4" w:rsidRDefault="00F01C05" w:rsidP="008F2F2C">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Media:</w:t>
            </w:r>
          </w:p>
          <w:p w:rsidR="00F01C05" w:rsidRPr="001D00F4" w:rsidRDefault="00F01C05"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Power Point Presentation (PPT)</w:t>
            </w:r>
          </w:p>
          <w:p w:rsidR="00F01C05" w:rsidRPr="001D00F4" w:rsidRDefault="00F01C05" w:rsidP="008F2F2C">
            <w:pPr>
              <w:autoSpaceDE w:val="0"/>
              <w:autoSpaceDN w:val="0"/>
              <w:spacing w:after="0" w:line="240" w:lineRule="auto"/>
              <w:rPr>
                <w:rFonts w:ascii="Times New Roman" w:eastAsia="Times New Roman" w:hAnsi="Times New Roman" w:cs="Times New Roman"/>
                <w:i/>
                <w:iCs/>
                <w:sz w:val="18"/>
                <w:szCs w:val="18"/>
                <w:lang w:val="en-US"/>
              </w:rPr>
            </w:pPr>
            <w:r w:rsidRPr="001D00F4">
              <w:rPr>
                <w:rFonts w:ascii="Times New Roman" w:eastAsia="Times New Roman" w:hAnsi="Times New Roman" w:cs="Times New Roman"/>
                <w:i/>
                <w:iCs/>
                <w:sz w:val="18"/>
                <w:szCs w:val="18"/>
                <w:lang w:val="en-US"/>
              </w:rPr>
              <w:t xml:space="preserve">Zoom Meeting </w:t>
            </w:r>
          </w:p>
          <w:p w:rsidR="00F01C05" w:rsidRPr="001D00F4" w:rsidRDefault="00F01C05"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Audio Recording</w:t>
            </w:r>
          </w:p>
          <w:p w:rsidR="00F01C05" w:rsidRPr="001D00F4" w:rsidRDefault="00F01C05"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English Handout</w:t>
            </w:r>
          </w:p>
          <w:p w:rsidR="00F01C05" w:rsidRPr="001D00F4" w:rsidRDefault="00F01C05" w:rsidP="008F2F2C">
            <w:pPr>
              <w:autoSpaceDE w:val="0"/>
              <w:autoSpaceDN w:val="0"/>
              <w:spacing w:after="0" w:line="240" w:lineRule="auto"/>
              <w:rPr>
                <w:rFonts w:ascii="Times New Roman" w:eastAsia="Times New Roman" w:hAnsi="Times New Roman" w:cs="Times New Roman"/>
                <w:sz w:val="18"/>
                <w:szCs w:val="18"/>
              </w:rPr>
            </w:pPr>
          </w:p>
          <w:p w:rsidR="00F01C05" w:rsidRPr="001D00F4" w:rsidRDefault="00F01C05" w:rsidP="008F2F2C">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sidRPr="001D00F4">
              <w:rPr>
                <w:rFonts w:ascii="Times New Roman" w:eastAsia="Times New Roman" w:hAnsi="Times New Roman" w:cs="Times New Roman"/>
                <w:b/>
                <w:color w:val="000000" w:themeColor="text1"/>
                <w:sz w:val="18"/>
                <w:szCs w:val="18"/>
                <w:lang w:eastAsia="id-ID"/>
              </w:rPr>
              <w:t xml:space="preserve">Metode </w:t>
            </w:r>
            <w:r w:rsidRPr="001D00F4">
              <w:rPr>
                <w:rFonts w:ascii="Times New Roman" w:eastAsia="Times New Roman" w:hAnsi="Times New Roman" w:cs="Times New Roman"/>
                <w:b/>
                <w:color w:val="000000" w:themeColor="text1"/>
                <w:sz w:val="18"/>
                <w:szCs w:val="18"/>
                <w:lang w:val="en-US" w:eastAsia="id-ID"/>
              </w:rPr>
              <w:t>Pembelajaran:</w:t>
            </w:r>
          </w:p>
          <w:p w:rsidR="00F01C05" w:rsidRPr="001D00F4" w:rsidRDefault="00F01C05"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Online Lecture</w:t>
            </w:r>
          </w:p>
          <w:p w:rsidR="00F01C05" w:rsidRPr="001D00F4" w:rsidRDefault="00F01C05"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Discussion</w:t>
            </w:r>
          </w:p>
          <w:p w:rsidR="00F01C05" w:rsidRPr="001D00F4" w:rsidRDefault="00F01C05"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 xml:space="preserve">Self-Paced </w:t>
            </w:r>
          </w:p>
          <w:p w:rsidR="00F01C05" w:rsidRPr="001D00F4" w:rsidRDefault="00F01C05" w:rsidP="008F2F2C">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Learning</w:t>
            </w:r>
          </w:p>
          <w:p w:rsidR="00F01C05" w:rsidRPr="001D00F4" w:rsidRDefault="00F01C05" w:rsidP="008F2F2C">
            <w:pPr>
              <w:spacing w:after="0" w:line="252" w:lineRule="auto"/>
              <w:rPr>
                <w:rFonts w:ascii="Times New Roman" w:hAnsi="Times New Roman" w:cs="Times New Roman"/>
                <w:sz w:val="18"/>
                <w:szCs w:val="18"/>
              </w:rPr>
            </w:pPr>
          </w:p>
        </w:tc>
        <w:tc>
          <w:tcPr>
            <w:tcW w:w="3471" w:type="dxa"/>
            <w:shd w:val="clear" w:color="auto" w:fill="auto"/>
          </w:tcPr>
          <w:p w:rsidR="00F01C05" w:rsidRPr="001D00F4" w:rsidRDefault="00F01C05" w:rsidP="008F2F2C">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eastAsia="id-ID"/>
              </w:rPr>
              <w:t>Pokok Bahasan:</w:t>
            </w:r>
          </w:p>
          <w:p w:rsidR="00F01C05" w:rsidRPr="00043EB1" w:rsidRDefault="00F01C05" w:rsidP="008F2F2C">
            <w:pPr>
              <w:spacing w:after="0" w:line="240" w:lineRule="auto"/>
              <w:rPr>
                <w:rFonts w:ascii="Times New Roman" w:eastAsia="Times New Roman" w:hAnsi="Times New Roman" w:cs="Times New Roman"/>
                <w:color w:val="000000" w:themeColor="text1"/>
                <w:sz w:val="18"/>
                <w:szCs w:val="18"/>
                <w:lang w:eastAsia="id-ID"/>
              </w:rPr>
            </w:pPr>
            <w:r w:rsidRPr="002314DF">
              <w:rPr>
                <w:rFonts w:ascii="Times New Roman" w:eastAsia="Times New Roman" w:hAnsi="Times New Roman" w:cs="Times New Roman"/>
                <w:color w:val="000000" w:themeColor="text1"/>
                <w:sz w:val="18"/>
                <w:szCs w:val="18"/>
                <w:lang w:eastAsia="id-ID"/>
              </w:rPr>
              <w:t>Lapisan Jaringan: Logical Addressing, Internetworking, Tunneling, Address Mapping, Icmp, Igmp, Forwarding, Uni-Cast Routing Protocols, Multicast Routing.</w:t>
            </w:r>
          </w:p>
          <w:p w:rsidR="00F01C05" w:rsidRPr="001D00F4" w:rsidRDefault="00F01C05" w:rsidP="008F2F2C">
            <w:pPr>
              <w:spacing w:after="0" w:line="240" w:lineRule="auto"/>
              <w:rPr>
                <w:rFonts w:ascii="Times New Roman" w:eastAsia="Times New Roman" w:hAnsi="Times New Roman" w:cs="Times New Roman"/>
                <w:i/>
                <w:iCs/>
                <w:color w:val="000000" w:themeColor="text1"/>
                <w:sz w:val="18"/>
                <w:szCs w:val="18"/>
                <w:lang w:eastAsia="id-ID"/>
              </w:rPr>
            </w:pPr>
          </w:p>
          <w:p w:rsidR="00F01C05" w:rsidRPr="001D00F4" w:rsidRDefault="00F01C05" w:rsidP="008F2F2C">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val="en-US" w:eastAsia="id-ID"/>
              </w:rPr>
              <w:t>Referensi</w:t>
            </w:r>
            <w:r w:rsidRPr="001D00F4">
              <w:rPr>
                <w:rFonts w:ascii="Times New Roman" w:eastAsia="Times New Roman" w:hAnsi="Times New Roman" w:cs="Times New Roman"/>
                <w:b/>
                <w:bCs/>
                <w:color w:val="000000" w:themeColor="text1"/>
                <w:sz w:val="18"/>
                <w:szCs w:val="18"/>
                <w:lang w:eastAsia="id-ID"/>
              </w:rPr>
              <w:t>:</w:t>
            </w:r>
          </w:p>
          <w:p w:rsidR="00F01C05" w:rsidRPr="001D00F4" w:rsidRDefault="00F01C05" w:rsidP="008F2F2C">
            <w:pPr>
              <w:spacing w:after="0" w:line="240" w:lineRule="auto"/>
              <w:rPr>
                <w:rFonts w:ascii="Times New Roman" w:hAnsi="Times New Roman" w:cs="Times New Roman"/>
                <w:b/>
                <w:color w:val="0000CC"/>
                <w:sz w:val="18"/>
                <w:szCs w:val="18"/>
              </w:rPr>
            </w:pPr>
          </w:p>
        </w:tc>
        <w:tc>
          <w:tcPr>
            <w:tcW w:w="868" w:type="dxa"/>
            <w:shd w:val="clear" w:color="auto" w:fill="auto"/>
          </w:tcPr>
          <w:p w:rsidR="00F01C05" w:rsidRPr="001D00F4" w:rsidRDefault="00F01C05" w:rsidP="008F2F2C">
            <w:pPr>
              <w:spacing w:after="0" w:line="240" w:lineRule="auto"/>
              <w:jc w:val="center"/>
              <w:rPr>
                <w:rFonts w:ascii="Times New Roman" w:hAnsi="Times New Roman" w:cs="Times New Roman"/>
                <w:i/>
                <w:sz w:val="18"/>
                <w:szCs w:val="18"/>
              </w:rPr>
            </w:pPr>
            <w:r w:rsidRPr="001D00F4">
              <w:rPr>
                <w:rFonts w:ascii="Times New Roman" w:eastAsia="Times New Roman" w:hAnsi="Times New Roman" w:cs="Times New Roman"/>
                <w:color w:val="000000" w:themeColor="text1"/>
                <w:sz w:val="18"/>
                <w:szCs w:val="18"/>
                <w:lang w:val="en-US" w:eastAsia="id-ID"/>
              </w:rPr>
              <w:t>5%</w:t>
            </w:r>
          </w:p>
        </w:tc>
      </w:tr>
      <w:tr w:rsidR="00F01C05" w:rsidTr="008F2F2C">
        <w:trPr>
          <w:trHeight w:val="3687"/>
        </w:trPr>
        <w:tc>
          <w:tcPr>
            <w:tcW w:w="734" w:type="dxa"/>
            <w:shd w:val="clear" w:color="auto" w:fill="auto"/>
          </w:tcPr>
          <w:p w:rsidR="00F01C05" w:rsidRPr="001D00F4" w:rsidRDefault="00F01C05" w:rsidP="008F2F2C">
            <w:pPr>
              <w:spacing w:after="0" w:line="240" w:lineRule="auto"/>
              <w:ind w:left="-90" w:right="-108"/>
              <w:jc w:val="center"/>
              <w:rPr>
                <w:rFonts w:ascii="Times New Roman" w:hAnsi="Times New Roman" w:cs="Times New Roman"/>
                <w:sz w:val="18"/>
                <w:szCs w:val="18"/>
                <w:lang w:val="en-US"/>
              </w:rPr>
            </w:pPr>
            <w:r w:rsidRPr="001D00F4">
              <w:rPr>
                <w:rFonts w:ascii="Times New Roman" w:hAnsi="Times New Roman" w:cs="Times New Roman"/>
                <w:sz w:val="18"/>
                <w:szCs w:val="18"/>
              </w:rPr>
              <w:lastRenderedPageBreak/>
              <w:t>1</w:t>
            </w:r>
            <w:r>
              <w:rPr>
                <w:rFonts w:ascii="Times New Roman" w:hAnsi="Times New Roman" w:cs="Times New Roman"/>
                <w:sz w:val="18"/>
                <w:szCs w:val="18"/>
                <w:lang w:val="en-US"/>
              </w:rPr>
              <w:t>2</w:t>
            </w:r>
          </w:p>
        </w:tc>
        <w:tc>
          <w:tcPr>
            <w:tcW w:w="2941" w:type="dxa"/>
            <w:shd w:val="clear" w:color="auto" w:fill="auto"/>
          </w:tcPr>
          <w:p w:rsidR="00F01C05" w:rsidRPr="001D00F4" w:rsidRDefault="00F01C05" w:rsidP="008F2F2C">
            <w:pPr>
              <w:spacing w:line="240" w:lineRule="auto"/>
              <w:rPr>
                <w:rFonts w:ascii="Times New Roman" w:hAnsi="Times New Roman" w:cs="Times New Roman"/>
                <w:color w:val="0D0D0D"/>
                <w:sz w:val="18"/>
                <w:szCs w:val="18"/>
              </w:rPr>
            </w:pPr>
            <w:r w:rsidRPr="002314DF">
              <w:rPr>
                <w:rFonts w:ascii="Times New Roman" w:hAnsi="Times New Roman" w:cs="Times New Roman"/>
                <w:color w:val="0D0D0D"/>
                <w:sz w:val="18"/>
                <w:szCs w:val="18"/>
              </w:rPr>
              <w:t>Mahasiswa mampu menerapkan teori lapisan transport: protokol udp dan tcp, sctp, traffic, congestion, congestion control, qos, integrated services, differentiated services, mpls.</w:t>
            </w:r>
          </w:p>
        </w:tc>
        <w:tc>
          <w:tcPr>
            <w:tcW w:w="1744" w:type="dxa"/>
            <w:shd w:val="clear" w:color="auto" w:fill="auto"/>
          </w:tcPr>
          <w:p w:rsidR="00F01C05" w:rsidRPr="001D00F4" w:rsidRDefault="00F01C05" w:rsidP="008F2F2C">
            <w:pPr>
              <w:pStyle w:val="ListParagraph"/>
              <w:numPr>
                <w:ilvl w:val="0"/>
                <w:numId w:val="42"/>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 xml:space="preserve">  The accuracy in providing the information required  </w:t>
            </w:r>
          </w:p>
          <w:p w:rsidR="00F01C05" w:rsidRPr="001D00F4" w:rsidRDefault="00F01C05" w:rsidP="008F2F2C">
            <w:pPr>
              <w:pStyle w:val="ListParagraph"/>
              <w:numPr>
                <w:ilvl w:val="0"/>
                <w:numId w:val="42"/>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The student’s fluency in reading the memo (spelling, intonation, and speed)</w:t>
            </w:r>
          </w:p>
          <w:p w:rsidR="00F01C05" w:rsidRPr="001D00F4" w:rsidRDefault="00F01C05" w:rsidP="008F2F2C">
            <w:pPr>
              <w:pStyle w:val="ListParagraph"/>
              <w:numPr>
                <w:ilvl w:val="0"/>
                <w:numId w:val="42"/>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i/>
                <w:iCs/>
                <w:color w:val="000000" w:themeColor="text1"/>
                <w:sz w:val="18"/>
                <w:szCs w:val="18"/>
              </w:rPr>
              <w:t xml:space="preserve">    The correctness of the student’s answers </w:t>
            </w:r>
          </w:p>
          <w:p w:rsidR="00F01C05" w:rsidRPr="001D00F4" w:rsidRDefault="00F01C05" w:rsidP="008F2F2C">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rsidR="00F01C05" w:rsidRPr="001D00F4" w:rsidRDefault="00F01C05" w:rsidP="008F2F2C">
            <w:pPr>
              <w:spacing w:after="0" w:line="240" w:lineRule="auto"/>
              <w:ind w:left="12"/>
              <w:rPr>
                <w:rFonts w:ascii="Times New Roman" w:hAnsi="Times New Roman" w:cs="Times New Roman"/>
                <w:color w:val="DADADA"/>
                <w:sz w:val="18"/>
                <w:szCs w:val="18"/>
              </w:rPr>
            </w:pPr>
          </w:p>
        </w:tc>
        <w:tc>
          <w:tcPr>
            <w:tcW w:w="1639" w:type="dxa"/>
            <w:shd w:val="clear" w:color="auto" w:fill="auto"/>
          </w:tcPr>
          <w:p w:rsidR="00F01C05" w:rsidRPr="001D00F4" w:rsidRDefault="00F01C05" w:rsidP="008F2F2C">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Kriteria:</w:t>
            </w:r>
          </w:p>
          <w:p w:rsidR="00F01C05" w:rsidRPr="001D00F4" w:rsidRDefault="00F01C05" w:rsidP="008F2F2C">
            <w:p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Marking Scheme</w:t>
            </w:r>
          </w:p>
          <w:p w:rsidR="00F01C05" w:rsidRPr="001D00F4" w:rsidRDefault="00F01C05" w:rsidP="008F2F2C">
            <w:pPr>
              <w:autoSpaceDE w:val="0"/>
              <w:autoSpaceDN w:val="0"/>
              <w:spacing w:after="0" w:line="240" w:lineRule="auto"/>
              <w:rPr>
                <w:rFonts w:ascii="Times New Roman" w:eastAsia="Times New Roman" w:hAnsi="Times New Roman" w:cs="Times New Roman"/>
                <w:i/>
                <w:iCs/>
                <w:color w:val="000000" w:themeColor="text1"/>
                <w:sz w:val="18"/>
                <w:szCs w:val="18"/>
              </w:rPr>
            </w:pPr>
          </w:p>
          <w:p w:rsidR="00F01C05" w:rsidRPr="001D00F4" w:rsidRDefault="00F01C05"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Bentuk:</w:t>
            </w:r>
          </w:p>
          <w:p w:rsidR="00F01C05" w:rsidRPr="001D00F4" w:rsidRDefault="00F01C05"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 xml:space="preserve">Worksheet </w:t>
            </w:r>
            <w:r w:rsidRPr="001D00F4">
              <w:rPr>
                <w:rFonts w:ascii="Times New Roman" w:eastAsia="Times New Roman" w:hAnsi="Times New Roman" w:cs="Times New Roman"/>
                <w:color w:val="000000" w:themeColor="text1"/>
                <w:sz w:val="18"/>
                <w:szCs w:val="18"/>
              </w:rPr>
              <w:t>(Non-Tes)</w:t>
            </w:r>
          </w:p>
          <w:p w:rsidR="00F01C05" w:rsidRPr="001D00F4" w:rsidRDefault="00F01C05" w:rsidP="008F2F2C">
            <w:pPr>
              <w:numPr>
                <w:ilvl w:val="0"/>
                <w:numId w:val="43"/>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Reading the memo provided.</w:t>
            </w:r>
          </w:p>
          <w:p w:rsidR="00F01C05" w:rsidRPr="001D00F4" w:rsidRDefault="00F01C05" w:rsidP="008F2F2C">
            <w:pPr>
              <w:numPr>
                <w:ilvl w:val="0"/>
                <w:numId w:val="43"/>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Responding to the opening questions given.</w:t>
            </w:r>
          </w:p>
          <w:p w:rsidR="00F01C05" w:rsidRPr="001D00F4" w:rsidRDefault="00F01C05" w:rsidP="008F2F2C">
            <w:pPr>
              <w:numPr>
                <w:ilvl w:val="0"/>
                <w:numId w:val="43"/>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Completing the table (problem-solution) according to the information in the memo.</w:t>
            </w:r>
          </w:p>
          <w:p w:rsidR="00F01C05" w:rsidRPr="001D00F4" w:rsidRDefault="00F01C05" w:rsidP="008F2F2C">
            <w:pPr>
              <w:numPr>
                <w:ilvl w:val="0"/>
                <w:numId w:val="43"/>
              </w:numPr>
              <w:autoSpaceDE w:val="0"/>
              <w:autoSpaceDN w:val="0"/>
              <w:spacing w:after="0" w:line="240" w:lineRule="auto"/>
              <w:rPr>
                <w:rFonts w:ascii="Times New Roman" w:eastAsia="Times New Roman" w:hAnsi="Times New Roman" w:cs="Times New Roman"/>
                <w:i/>
                <w:iCs/>
                <w:color w:val="0000FF"/>
                <w:sz w:val="18"/>
                <w:szCs w:val="18"/>
                <w:lang w:val="en-US"/>
              </w:rPr>
            </w:pPr>
            <w:r w:rsidRPr="001D00F4">
              <w:rPr>
                <w:rFonts w:ascii="Times New Roman" w:eastAsia="Times New Roman" w:hAnsi="Times New Roman" w:cs="Times New Roman"/>
                <w:i/>
                <w:iCs/>
                <w:color w:val="000000" w:themeColor="text1"/>
                <w:sz w:val="18"/>
                <w:szCs w:val="18"/>
              </w:rPr>
              <w:t>Finding the word or phrase with similar meaning (synonym) according to the information in the memo.</w:t>
            </w:r>
          </w:p>
          <w:p w:rsidR="00F01C05" w:rsidRPr="001D00F4" w:rsidRDefault="00F01C05" w:rsidP="008F2F2C">
            <w:pPr>
              <w:spacing w:after="0" w:line="240" w:lineRule="auto"/>
              <w:ind w:left="175"/>
              <w:rPr>
                <w:rFonts w:ascii="Times New Roman" w:hAnsi="Times New Roman" w:cs="Times New Roman"/>
                <w:i/>
                <w:color w:val="0000FF"/>
                <w:sz w:val="18"/>
                <w:szCs w:val="18"/>
              </w:rPr>
            </w:pPr>
            <w:r w:rsidRPr="001D00F4">
              <w:rPr>
                <w:rFonts w:ascii="Times New Roman" w:eastAsia="Times New Roman" w:hAnsi="Times New Roman" w:cs="Times New Roman"/>
                <w:i/>
                <w:iCs/>
                <w:color w:val="000000" w:themeColor="text1"/>
                <w:sz w:val="18"/>
                <w:szCs w:val="18"/>
              </w:rPr>
              <w:t>Classifying the words or phrases with the correct headings.</w:t>
            </w:r>
          </w:p>
        </w:tc>
        <w:tc>
          <w:tcPr>
            <w:tcW w:w="1701" w:type="dxa"/>
            <w:shd w:val="clear" w:color="auto" w:fill="auto"/>
          </w:tcPr>
          <w:p w:rsidR="00F01C05" w:rsidRPr="001D00F4" w:rsidRDefault="00F01C05" w:rsidP="008F2F2C">
            <w:p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color w:val="0000FF"/>
                <w:sz w:val="18"/>
                <w:szCs w:val="18"/>
                <w:lang w:val="en-US"/>
              </w:rPr>
              <w:t>BM [(1x(2x60”)]</w:t>
            </w:r>
          </w:p>
          <w:p w:rsidR="00F01C05" w:rsidRPr="001D00F4" w:rsidRDefault="00F01C05"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Kegiatan:</w:t>
            </w:r>
          </w:p>
          <w:p w:rsidR="00F01C05" w:rsidRPr="001D00F4" w:rsidRDefault="00F01C05" w:rsidP="008F2F2C">
            <w:pPr>
              <w:pStyle w:val="ListParagraph"/>
              <w:numPr>
                <w:ilvl w:val="0"/>
                <w:numId w:val="44"/>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Reviewing the previous lessons.</w:t>
            </w:r>
          </w:p>
          <w:p w:rsidR="00F01C05" w:rsidRPr="001D00F4" w:rsidRDefault="00F01C05" w:rsidP="008F2F2C">
            <w:pPr>
              <w:pStyle w:val="ListParagraph"/>
              <w:numPr>
                <w:ilvl w:val="0"/>
                <w:numId w:val="44"/>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Reading the added learning materials.</w:t>
            </w:r>
          </w:p>
          <w:p w:rsidR="00F01C05" w:rsidRPr="001D00F4" w:rsidRDefault="00F01C05" w:rsidP="008F2F2C">
            <w:pPr>
              <w:pStyle w:val="ListParagraph"/>
              <w:numPr>
                <w:ilvl w:val="0"/>
                <w:numId w:val="44"/>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Recording the presence.</w:t>
            </w:r>
          </w:p>
          <w:p w:rsidR="00F01C05" w:rsidRPr="001D00F4" w:rsidRDefault="00F01C05" w:rsidP="008F2F2C">
            <w:pPr>
              <w:pStyle w:val="ListParagraph"/>
              <w:numPr>
                <w:ilvl w:val="0"/>
                <w:numId w:val="44"/>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 xml:space="preserve">Responding to opening questions in the ‘Discussion Forum’ section. </w:t>
            </w:r>
          </w:p>
          <w:p w:rsidR="00F01C05" w:rsidRPr="001D00F4" w:rsidRDefault="00F01C05" w:rsidP="008F2F2C">
            <w:pPr>
              <w:pStyle w:val="ListParagraph"/>
              <w:numPr>
                <w:ilvl w:val="0"/>
                <w:numId w:val="44"/>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Submitting the assigned tasks.</w:t>
            </w:r>
          </w:p>
          <w:p w:rsidR="00F01C05" w:rsidRPr="001D00F4" w:rsidRDefault="00F01C05" w:rsidP="008F2F2C">
            <w:pPr>
              <w:autoSpaceDE w:val="0"/>
              <w:autoSpaceDN w:val="0"/>
              <w:spacing w:after="0" w:line="240" w:lineRule="auto"/>
              <w:rPr>
                <w:rFonts w:ascii="Times New Roman" w:eastAsia="Times New Roman" w:hAnsi="Times New Roman" w:cs="Times New Roman"/>
                <w:bCs/>
                <w:color w:val="0033CC"/>
                <w:sz w:val="18"/>
                <w:szCs w:val="18"/>
              </w:rPr>
            </w:pPr>
            <w:r w:rsidRPr="001D00F4">
              <w:rPr>
                <w:rFonts w:ascii="Times New Roman" w:eastAsia="Times New Roman" w:hAnsi="Times New Roman" w:cs="Times New Roman"/>
                <w:bCs/>
                <w:color w:val="0033CC"/>
                <w:sz w:val="18"/>
                <w:szCs w:val="18"/>
              </w:rPr>
              <w:t>PT [(1x(2x60”)]</w:t>
            </w:r>
          </w:p>
          <w:p w:rsidR="00F01C05" w:rsidRPr="001D00F4" w:rsidRDefault="00F01C05" w:rsidP="008F2F2C">
            <w:pPr>
              <w:autoSpaceDE w:val="0"/>
              <w:autoSpaceDN w:val="0"/>
              <w:spacing w:after="0" w:line="240" w:lineRule="auto"/>
              <w:rPr>
                <w:rFonts w:ascii="Times New Roman" w:eastAsia="Times New Roman" w:hAnsi="Times New Roman" w:cs="Times New Roman"/>
                <w:b/>
                <w:color w:val="000000" w:themeColor="text1"/>
                <w:sz w:val="18"/>
                <w:szCs w:val="18"/>
              </w:rPr>
            </w:pPr>
          </w:p>
          <w:p w:rsidR="00F01C05" w:rsidRPr="001D00F4" w:rsidRDefault="00F01C05" w:rsidP="008F2F2C">
            <w:pPr>
              <w:autoSpaceDE w:val="0"/>
              <w:autoSpaceDN w:val="0"/>
              <w:spacing w:after="0" w:line="240" w:lineRule="auto"/>
              <w:rPr>
                <w:rFonts w:ascii="Times New Roman" w:eastAsia="Times New Roman" w:hAnsi="Times New Roman" w:cs="Times New Roman"/>
                <w:b/>
                <w:color w:val="000000" w:themeColor="text1"/>
                <w:sz w:val="18"/>
                <w:szCs w:val="18"/>
              </w:rPr>
            </w:pPr>
            <w:r w:rsidRPr="001D00F4">
              <w:rPr>
                <w:rFonts w:ascii="Times New Roman" w:eastAsia="Times New Roman" w:hAnsi="Times New Roman" w:cs="Times New Roman"/>
                <w:b/>
                <w:color w:val="000000" w:themeColor="text1"/>
                <w:sz w:val="18"/>
                <w:szCs w:val="18"/>
              </w:rPr>
              <w:t>Task 3:</w:t>
            </w:r>
          </w:p>
          <w:p w:rsidR="00F01C05" w:rsidRPr="001D00F4" w:rsidRDefault="00F01C05" w:rsidP="008F2F2C">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Cs/>
                <w:i/>
                <w:iCs/>
                <w:color w:val="000000" w:themeColor="text1"/>
                <w:sz w:val="18"/>
                <w:szCs w:val="18"/>
              </w:rPr>
              <w:t xml:space="preserve">Restating the information obtained in the form of an a-150-words paragraph. </w:t>
            </w:r>
          </w:p>
          <w:p w:rsidR="00F01C05" w:rsidRPr="001D00F4" w:rsidRDefault="00F01C05" w:rsidP="008F2F2C">
            <w:pPr>
              <w:autoSpaceDE w:val="0"/>
              <w:autoSpaceDN w:val="0"/>
              <w:spacing w:after="0" w:line="240" w:lineRule="auto"/>
              <w:rPr>
                <w:rFonts w:ascii="Times New Roman" w:eastAsia="Times New Roman" w:hAnsi="Times New Roman" w:cs="Times New Roman"/>
                <w:b/>
                <w:color w:val="000000" w:themeColor="text1"/>
                <w:sz w:val="18"/>
                <w:szCs w:val="18"/>
              </w:rPr>
            </w:pPr>
          </w:p>
          <w:p w:rsidR="00F01C05" w:rsidRPr="001D00F4" w:rsidRDefault="00F01C05" w:rsidP="008F2F2C">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
                <w:color w:val="000000" w:themeColor="text1"/>
                <w:sz w:val="18"/>
                <w:szCs w:val="18"/>
              </w:rPr>
              <w:t>Moda (</w:t>
            </w:r>
            <w:r w:rsidRPr="001D00F4">
              <w:rPr>
                <w:rFonts w:ascii="Times New Roman" w:eastAsia="Times New Roman" w:hAnsi="Times New Roman" w:cs="Times New Roman"/>
                <w:b/>
                <w:i/>
                <w:iCs/>
                <w:color w:val="000000" w:themeColor="text1"/>
                <w:sz w:val="18"/>
                <w:szCs w:val="18"/>
              </w:rPr>
              <w:t>Learning Management System</w:t>
            </w:r>
            <w:r w:rsidRPr="001D00F4">
              <w:rPr>
                <w:rFonts w:ascii="Times New Roman" w:eastAsia="Times New Roman" w:hAnsi="Times New Roman" w:cs="Times New Roman"/>
                <w:b/>
                <w:color w:val="000000" w:themeColor="text1"/>
                <w:sz w:val="18"/>
                <w:szCs w:val="18"/>
              </w:rPr>
              <w:t>):</w:t>
            </w:r>
          </w:p>
          <w:p w:rsidR="00F01C05" w:rsidRPr="001D00F4" w:rsidRDefault="00F01C05" w:rsidP="008F2F2C">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16" w:history="1">
              <w:r w:rsidRPr="001D00F4">
                <w:rPr>
                  <w:rStyle w:val="Hyperlink"/>
                  <w:rFonts w:ascii="Times New Roman" w:eastAsia="Times New Roman" w:hAnsi="Times New Roman" w:cs="Times New Roman"/>
                  <w:bCs/>
                  <w:color w:val="0033CC"/>
                  <w:sz w:val="18"/>
                  <w:szCs w:val="18"/>
                  <w:lang w:val="en-US"/>
                </w:rPr>
                <w:t>elearning@usu.ac.id</w:t>
              </w:r>
            </w:hyperlink>
          </w:p>
          <w:p w:rsidR="00F01C05" w:rsidRPr="001D00F4" w:rsidRDefault="00F01C05" w:rsidP="008F2F2C">
            <w:pPr>
              <w:spacing w:after="0" w:line="252" w:lineRule="auto"/>
              <w:rPr>
                <w:rFonts w:ascii="Times New Roman" w:hAnsi="Times New Roman" w:cs="Times New Roman"/>
                <w:color w:val="0D0D0D"/>
                <w:sz w:val="18"/>
                <w:szCs w:val="18"/>
              </w:rPr>
            </w:pPr>
          </w:p>
        </w:tc>
        <w:tc>
          <w:tcPr>
            <w:tcW w:w="1560" w:type="dxa"/>
            <w:shd w:val="clear" w:color="auto" w:fill="auto"/>
          </w:tcPr>
          <w:p w:rsidR="00F01C05" w:rsidRPr="001D00F4" w:rsidRDefault="00F01C05" w:rsidP="008F2F2C">
            <w:pPr>
              <w:autoSpaceDE w:val="0"/>
              <w:autoSpaceDN w:val="0"/>
              <w:spacing w:after="0" w:line="240" w:lineRule="auto"/>
              <w:rPr>
                <w:rFonts w:ascii="Times New Roman" w:eastAsia="Times New Roman" w:hAnsi="Times New Roman" w:cs="Times New Roman"/>
                <w:color w:val="0000FF"/>
                <w:sz w:val="18"/>
                <w:szCs w:val="18"/>
                <w:lang w:val="en-US" w:eastAsia="id-ID"/>
              </w:rPr>
            </w:pPr>
            <w:r w:rsidRPr="001D00F4">
              <w:rPr>
                <w:rFonts w:ascii="Times New Roman" w:eastAsia="Times New Roman" w:hAnsi="Times New Roman" w:cs="Times New Roman"/>
                <w:color w:val="0000FF"/>
                <w:sz w:val="18"/>
                <w:szCs w:val="18"/>
                <w:lang w:val="en-US" w:eastAsia="id-ID"/>
              </w:rPr>
              <w:t>TM [(1x(2x50”)]</w:t>
            </w:r>
          </w:p>
          <w:p w:rsidR="00F01C05" w:rsidRPr="001D00F4" w:rsidRDefault="00F01C05" w:rsidP="008F2F2C">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Kegiatan:</w:t>
            </w:r>
          </w:p>
          <w:p w:rsidR="00F01C05" w:rsidRPr="001D00F4" w:rsidRDefault="00F01C05" w:rsidP="008F2F2C">
            <w:pPr>
              <w:numPr>
                <w:ilvl w:val="0"/>
                <w:numId w:val="45"/>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Making notes of the learning materials explained.</w:t>
            </w:r>
          </w:p>
          <w:p w:rsidR="00F01C05" w:rsidRPr="001D00F4" w:rsidRDefault="00F01C05" w:rsidP="008F2F2C">
            <w:pPr>
              <w:numPr>
                <w:ilvl w:val="0"/>
                <w:numId w:val="45"/>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Responding to the questions or instructions given.</w:t>
            </w:r>
          </w:p>
          <w:p w:rsidR="00F01C05" w:rsidRPr="001D00F4" w:rsidRDefault="00F01C05" w:rsidP="008F2F2C">
            <w:pPr>
              <w:numPr>
                <w:ilvl w:val="0"/>
                <w:numId w:val="45"/>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Completing all the provided exercises individually.</w:t>
            </w:r>
          </w:p>
          <w:p w:rsidR="00F01C05" w:rsidRPr="001D00F4" w:rsidRDefault="00F01C05" w:rsidP="008F2F2C">
            <w:pPr>
              <w:numPr>
                <w:ilvl w:val="0"/>
                <w:numId w:val="45"/>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Discussing the exercises completed.</w:t>
            </w:r>
          </w:p>
          <w:p w:rsidR="00F01C05" w:rsidRPr="001D00F4" w:rsidRDefault="00F01C05" w:rsidP="008F2F2C">
            <w:pPr>
              <w:autoSpaceDE w:val="0"/>
              <w:autoSpaceDN w:val="0"/>
              <w:spacing w:after="0" w:line="240" w:lineRule="auto"/>
              <w:rPr>
                <w:rFonts w:ascii="Times New Roman" w:eastAsia="Times New Roman" w:hAnsi="Times New Roman" w:cs="Times New Roman"/>
                <w:sz w:val="18"/>
                <w:szCs w:val="18"/>
                <w:lang w:val="en-US"/>
              </w:rPr>
            </w:pPr>
          </w:p>
          <w:p w:rsidR="00F01C05" w:rsidRPr="001D00F4" w:rsidRDefault="00F01C05" w:rsidP="008F2F2C">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Media:</w:t>
            </w:r>
          </w:p>
          <w:p w:rsidR="00F01C05" w:rsidRPr="001D00F4" w:rsidRDefault="00F01C05"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Power Point Presentation (PPT)</w:t>
            </w:r>
          </w:p>
          <w:p w:rsidR="00F01C05" w:rsidRPr="001D00F4" w:rsidRDefault="00F01C05" w:rsidP="008F2F2C">
            <w:pPr>
              <w:autoSpaceDE w:val="0"/>
              <w:autoSpaceDN w:val="0"/>
              <w:spacing w:after="0" w:line="240" w:lineRule="auto"/>
              <w:rPr>
                <w:rFonts w:ascii="Times New Roman" w:eastAsia="Times New Roman" w:hAnsi="Times New Roman" w:cs="Times New Roman"/>
                <w:i/>
                <w:iCs/>
                <w:sz w:val="18"/>
                <w:szCs w:val="18"/>
                <w:lang w:val="en-US"/>
              </w:rPr>
            </w:pPr>
            <w:r w:rsidRPr="001D00F4">
              <w:rPr>
                <w:rFonts w:ascii="Times New Roman" w:eastAsia="Times New Roman" w:hAnsi="Times New Roman" w:cs="Times New Roman"/>
                <w:i/>
                <w:iCs/>
                <w:sz w:val="18"/>
                <w:szCs w:val="18"/>
                <w:lang w:val="en-US"/>
              </w:rPr>
              <w:t xml:space="preserve">Zoom Meeting </w:t>
            </w:r>
          </w:p>
          <w:p w:rsidR="00F01C05" w:rsidRPr="001D00F4" w:rsidRDefault="00F01C05"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Audio Recording</w:t>
            </w:r>
          </w:p>
          <w:p w:rsidR="00F01C05" w:rsidRPr="001D00F4" w:rsidRDefault="00F01C05"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English Handout</w:t>
            </w:r>
          </w:p>
          <w:p w:rsidR="00F01C05" w:rsidRPr="001D00F4" w:rsidRDefault="00F01C05" w:rsidP="008F2F2C">
            <w:pPr>
              <w:autoSpaceDE w:val="0"/>
              <w:autoSpaceDN w:val="0"/>
              <w:spacing w:after="0" w:line="240" w:lineRule="auto"/>
              <w:rPr>
                <w:rFonts w:ascii="Times New Roman" w:eastAsia="Times New Roman" w:hAnsi="Times New Roman" w:cs="Times New Roman"/>
                <w:sz w:val="18"/>
                <w:szCs w:val="18"/>
              </w:rPr>
            </w:pPr>
          </w:p>
          <w:p w:rsidR="00F01C05" w:rsidRPr="001D00F4" w:rsidRDefault="00F01C05" w:rsidP="008F2F2C">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sidRPr="001D00F4">
              <w:rPr>
                <w:rFonts w:ascii="Times New Roman" w:eastAsia="Times New Roman" w:hAnsi="Times New Roman" w:cs="Times New Roman"/>
                <w:b/>
                <w:color w:val="000000" w:themeColor="text1"/>
                <w:sz w:val="18"/>
                <w:szCs w:val="18"/>
                <w:lang w:eastAsia="id-ID"/>
              </w:rPr>
              <w:t xml:space="preserve">Metode </w:t>
            </w:r>
            <w:r w:rsidRPr="001D00F4">
              <w:rPr>
                <w:rFonts w:ascii="Times New Roman" w:eastAsia="Times New Roman" w:hAnsi="Times New Roman" w:cs="Times New Roman"/>
                <w:b/>
                <w:color w:val="000000" w:themeColor="text1"/>
                <w:sz w:val="18"/>
                <w:szCs w:val="18"/>
                <w:lang w:val="en-US" w:eastAsia="id-ID"/>
              </w:rPr>
              <w:t>Pembelajaran:</w:t>
            </w:r>
          </w:p>
          <w:p w:rsidR="00F01C05" w:rsidRPr="001D00F4" w:rsidRDefault="00F01C05"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Online Lecture</w:t>
            </w:r>
          </w:p>
          <w:p w:rsidR="00F01C05" w:rsidRPr="001D00F4" w:rsidRDefault="00F01C05"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Discussion</w:t>
            </w:r>
          </w:p>
          <w:p w:rsidR="00F01C05" w:rsidRPr="001D00F4" w:rsidRDefault="00F01C05"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 xml:space="preserve">Self-Paced </w:t>
            </w:r>
          </w:p>
          <w:p w:rsidR="00F01C05" w:rsidRPr="001D00F4" w:rsidRDefault="00F01C05" w:rsidP="008F2F2C">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Learning</w:t>
            </w:r>
          </w:p>
          <w:p w:rsidR="00F01C05" w:rsidRPr="001D00F4" w:rsidRDefault="00F01C05" w:rsidP="008F2F2C">
            <w:pPr>
              <w:spacing w:after="0" w:line="252" w:lineRule="auto"/>
              <w:rPr>
                <w:rFonts w:ascii="Times New Roman" w:hAnsi="Times New Roman" w:cs="Times New Roman"/>
                <w:sz w:val="18"/>
                <w:szCs w:val="18"/>
              </w:rPr>
            </w:pPr>
          </w:p>
        </w:tc>
        <w:tc>
          <w:tcPr>
            <w:tcW w:w="3471" w:type="dxa"/>
            <w:shd w:val="clear" w:color="auto" w:fill="auto"/>
          </w:tcPr>
          <w:p w:rsidR="00F01C05" w:rsidRPr="001D00F4" w:rsidRDefault="00F01C05" w:rsidP="008F2F2C">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eastAsia="id-ID"/>
              </w:rPr>
              <w:t>Pokok Bahasan:</w:t>
            </w:r>
          </w:p>
          <w:p w:rsidR="00F01C05" w:rsidRPr="00043EB1" w:rsidRDefault="00F01C05" w:rsidP="008F2F2C">
            <w:pPr>
              <w:spacing w:after="0" w:line="240" w:lineRule="auto"/>
              <w:rPr>
                <w:rFonts w:ascii="Times New Roman" w:eastAsia="Times New Roman" w:hAnsi="Times New Roman" w:cs="Times New Roman"/>
                <w:color w:val="000000" w:themeColor="text1"/>
                <w:sz w:val="18"/>
                <w:szCs w:val="18"/>
                <w:lang w:eastAsia="id-ID"/>
              </w:rPr>
            </w:pPr>
            <w:r w:rsidRPr="002314DF">
              <w:rPr>
                <w:rFonts w:ascii="Times New Roman" w:eastAsia="Times New Roman" w:hAnsi="Times New Roman" w:cs="Times New Roman"/>
                <w:color w:val="000000" w:themeColor="text1"/>
                <w:sz w:val="18"/>
                <w:szCs w:val="18"/>
                <w:lang w:eastAsia="id-ID"/>
              </w:rPr>
              <w:t>Lapisan Transport: Protokol Udp dan Tcp, Sctp, Traffic, Congestion, Congestion Control, Qos, Integrated Services, Differentiated Services, Mpls.</w:t>
            </w:r>
          </w:p>
          <w:p w:rsidR="00F01C05" w:rsidRPr="001D00F4" w:rsidRDefault="00F01C05" w:rsidP="008F2F2C">
            <w:pPr>
              <w:spacing w:after="0" w:line="240" w:lineRule="auto"/>
              <w:rPr>
                <w:rFonts w:ascii="Times New Roman" w:eastAsia="Times New Roman" w:hAnsi="Times New Roman" w:cs="Times New Roman"/>
                <w:i/>
                <w:iCs/>
                <w:color w:val="000000" w:themeColor="text1"/>
                <w:sz w:val="18"/>
                <w:szCs w:val="18"/>
                <w:lang w:eastAsia="id-ID"/>
              </w:rPr>
            </w:pPr>
          </w:p>
          <w:p w:rsidR="00F01C05" w:rsidRPr="001D00F4" w:rsidRDefault="00F01C05" w:rsidP="008F2F2C">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val="en-US" w:eastAsia="id-ID"/>
              </w:rPr>
              <w:t>Referensi</w:t>
            </w:r>
            <w:r w:rsidRPr="001D00F4">
              <w:rPr>
                <w:rFonts w:ascii="Times New Roman" w:eastAsia="Times New Roman" w:hAnsi="Times New Roman" w:cs="Times New Roman"/>
                <w:b/>
                <w:bCs/>
                <w:color w:val="000000" w:themeColor="text1"/>
                <w:sz w:val="18"/>
                <w:szCs w:val="18"/>
                <w:lang w:eastAsia="id-ID"/>
              </w:rPr>
              <w:t>:</w:t>
            </w:r>
          </w:p>
          <w:p w:rsidR="00F01C05" w:rsidRPr="001D00F4" w:rsidRDefault="00F01C05" w:rsidP="008F2F2C">
            <w:pPr>
              <w:spacing w:after="0" w:line="240" w:lineRule="auto"/>
              <w:rPr>
                <w:rFonts w:ascii="Times New Roman" w:hAnsi="Times New Roman" w:cs="Times New Roman"/>
                <w:b/>
                <w:color w:val="0000CC"/>
                <w:sz w:val="18"/>
                <w:szCs w:val="18"/>
              </w:rPr>
            </w:pPr>
          </w:p>
        </w:tc>
        <w:tc>
          <w:tcPr>
            <w:tcW w:w="868" w:type="dxa"/>
            <w:shd w:val="clear" w:color="auto" w:fill="auto"/>
          </w:tcPr>
          <w:p w:rsidR="00F01C05" w:rsidRPr="001D00F4" w:rsidRDefault="00F01C05" w:rsidP="008F2F2C">
            <w:pPr>
              <w:spacing w:after="0" w:line="240" w:lineRule="auto"/>
              <w:jc w:val="center"/>
              <w:rPr>
                <w:rFonts w:ascii="Times New Roman" w:hAnsi="Times New Roman" w:cs="Times New Roman"/>
                <w:i/>
                <w:sz w:val="18"/>
                <w:szCs w:val="18"/>
              </w:rPr>
            </w:pPr>
            <w:r w:rsidRPr="001D00F4">
              <w:rPr>
                <w:rFonts w:ascii="Times New Roman" w:eastAsia="Times New Roman" w:hAnsi="Times New Roman" w:cs="Times New Roman"/>
                <w:color w:val="000000" w:themeColor="text1"/>
                <w:sz w:val="18"/>
                <w:szCs w:val="18"/>
                <w:lang w:val="en-US" w:eastAsia="id-ID"/>
              </w:rPr>
              <w:t>5%</w:t>
            </w:r>
          </w:p>
        </w:tc>
      </w:tr>
      <w:tr w:rsidR="00F01C05" w:rsidTr="008F2F2C">
        <w:trPr>
          <w:trHeight w:val="3687"/>
        </w:trPr>
        <w:tc>
          <w:tcPr>
            <w:tcW w:w="734" w:type="dxa"/>
            <w:shd w:val="clear" w:color="auto" w:fill="auto"/>
          </w:tcPr>
          <w:p w:rsidR="00F01C05" w:rsidRPr="001D00F4" w:rsidRDefault="00F01C05" w:rsidP="008F2F2C">
            <w:pPr>
              <w:spacing w:after="0" w:line="240" w:lineRule="auto"/>
              <w:ind w:left="-90" w:right="-108"/>
              <w:jc w:val="center"/>
              <w:rPr>
                <w:rFonts w:ascii="Times New Roman" w:hAnsi="Times New Roman" w:cs="Times New Roman"/>
                <w:sz w:val="18"/>
                <w:szCs w:val="18"/>
                <w:lang w:val="en-US"/>
              </w:rPr>
            </w:pPr>
            <w:r w:rsidRPr="001D00F4">
              <w:rPr>
                <w:rFonts w:ascii="Times New Roman" w:hAnsi="Times New Roman" w:cs="Times New Roman"/>
                <w:sz w:val="18"/>
                <w:szCs w:val="18"/>
              </w:rPr>
              <w:lastRenderedPageBreak/>
              <w:t>1</w:t>
            </w:r>
            <w:r>
              <w:rPr>
                <w:rFonts w:ascii="Times New Roman" w:hAnsi="Times New Roman" w:cs="Times New Roman"/>
                <w:sz w:val="18"/>
                <w:szCs w:val="18"/>
                <w:lang w:val="en-US"/>
              </w:rPr>
              <w:t>3</w:t>
            </w:r>
          </w:p>
        </w:tc>
        <w:tc>
          <w:tcPr>
            <w:tcW w:w="2941" w:type="dxa"/>
            <w:shd w:val="clear" w:color="auto" w:fill="auto"/>
          </w:tcPr>
          <w:p w:rsidR="00F01C05" w:rsidRPr="001D00F4" w:rsidRDefault="00F01C05" w:rsidP="008F2F2C">
            <w:pPr>
              <w:spacing w:line="240" w:lineRule="auto"/>
              <w:rPr>
                <w:rFonts w:ascii="Times New Roman" w:hAnsi="Times New Roman" w:cs="Times New Roman"/>
                <w:color w:val="0D0D0D"/>
                <w:sz w:val="18"/>
                <w:szCs w:val="18"/>
              </w:rPr>
            </w:pPr>
            <w:r w:rsidRPr="002314DF">
              <w:rPr>
                <w:rFonts w:ascii="Times New Roman" w:hAnsi="Times New Roman" w:cs="Times New Roman"/>
                <w:color w:val="0D0D0D"/>
                <w:sz w:val="18"/>
                <w:szCs w:val="18"/>
              </w:rPr>
              <w:t>Mahasiswa dapat mengerjakan latihan tentang lapisan applisi: domain name space, dns in internet, electronic mail, ftp, www, http, snmp, multi-media, network security</w:t>
            </w:r>
          </w:p>
        </w:tc>
        <w:tc>
          <w:tcPr>
            <w:tcW w:w="1744" w:type="dxa"/>
            <w:shd w:val="clear" w:color="auto" w:fill="auto"/>
          </w:tcPr>
          <w:p w:rsidR="00F01C05" w:rsidRPr="001D00F4" w:rsidRDefault="00F01C05" w:rsidP="008F2F2C">
            <w:pPr>
              <w:pStyle w:val="ListParagraph"/>
              <w:numPr>
                <w:ilvl w:val="0"/>
                <w:numId w:val="46"/>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 xml:space="preserve">  The accuracy in providing the information required  </w:t>
            </w:r>
          </w:p>
          <w:p w:rsidR="00F01C05" w:rsidRPr="001D00F4" w:rsidRDefault="00F01C05" w:rsidP="008F2F2C">
            <w:pPr>
              <w:pStyle w:val="ListParagraph"/>
              <w:numPr>
                <w:ilvl w:val="0"/>
                <w:numId w:val="46"/>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The student’s fluency in reading the memo (spelling, intonation, and speed)</w:t>
            </w:r>
          </w:p>
          <w:p w:rsidR="00F01C05" w:rsidRPr="001D00F4" w:rsidRDefault="00F01C05" w:rsidP="008F2F2C">
            <w:pPr>
              <w:pStyle w:val="ListParagraph"/>
              <w:numPr>
                <w:ilvl w:val="0"/>
                <w:numId w:val="46"/>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i/>
                <w:iCs/>
                <w:color w:val="000000" w:themeColor="text1"/>
                <w:sz w:val="18"/>
                <w:szCs w:val="18"/>
              </w:rPr>
              <w:t xml:space="preserve">    The correctness of the student’s answers </w:t>
            </w:r>
          </w:p>
          <w:p w:rsidR="00F01C05" w:rsidRPr="001D00F4" w:rsidRDefault="00F01C05" w:rsidP="008F2F2C">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rsidR="00F01C05" w:rsidRPr="001D00F4" w:rsidRDefault="00F01C05" w:rsidP="008F2F2C">
            <w:pPr>
              <w:spacing w:after="0" w:line="240" w:lineRule="auto"/>
              <w:ind w:left="12"/>
              <w:rPr>
                <w:rFonts w:ascii="Times New Roman" w:hAnsi="Times New Roman" w:cs="Times New Roman"/>
                <w:color w:val="DADADA"/>
                <w:sz w:val="18"/>
                <w:szCs w:val="18"/>
              </w:rPr>
            </w:pPr>
          </w:p>
        </w:tc>
        <w:tc>
          <w:tcPr>
            <w:tcW w:w="1639" w:type="dxa"/>
            <w:shd w:val="clear" w:color="auto" w:fill="auto"/>
          </w:tcPr>
          <w:p w:rsidR="00F01C05" w:rsidRPr="001D00F4" w:rsidRDefault="00F01C05" w:rsidP="008F2F2C">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Kriteria:</w:t>
            </w:r>
          </w:p>
          <w:p w:rsidR="00F01C05" w:rsidRPr="001D00F4" w:rsidRDefault="00F01C05" w:rsidP="008F2F2C">
            <w:p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Marking Scheme</w:t>
            </w:r>
          </w:p>
          <w:p w:rsidR="00F01C05" w:rsidRPr="001D00F4" w:rsidRDefault="00F01C05" w:rsidP="008F2F2C">
            <w:pPr>
              <w:autoSpaceDE w:val="0"/>
              <w:autoSpaceDN w:val="0"/>
              <w:spacing w:after="0" w:line="240" w:lineRule="auto"/>
              <w:rPr>
                <w:rFonts w:ascii="Times New Roman" w:eastAsia="Times New Roman" w:hAnsi="Times New Roman" w:cs="Times New Roman"/>
                <w:i/>
                <w:iCs/>
                <w:color w:val="000000" w:themeColor="text1"/>
                <w:sz w:val="18"/>
                <w:szCs w:val="18"/>
              </w:rPr>
            </w:pPr>
          </w:p>
          <w:p w:rsidR="00F01C05" w:rsidRPr="001D00F4" w:rsidRDefault="00F01C05"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Bentuk:</w:t>
            </w:r>
          </w:p>
          <w:p w:rsidR="00F01C05" w:rsidRPr="001D00F4" w:rsidRDefault="00F01C05"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 xml:space="preserve">Worksheet </w:t>
            </w:r>
            <w:r w:rsidRPr="001D00F4">
              <w:rPr>
                <w:rFonts w:ascii="Times New Roman" w:eastAsia="Times New Roman" w:hAnsi="Times New Roman" w:cs="Times New Roman"/>
                <w:color w:val="000000" w:themeColor="text1"/>
                <w:sz w:val="18"/>
                <w:szCs w:val="18"/>
              </w:rPr>
              <w:t>(Non-Tes)</w:t>
            </w:r>
          </w:p>
          <w:p w:rsidR="00F01C05" w:rsidRPr="001D00F4" w:rsidRDefault="00F01C05" w:rsidP="008F2F2C">
            <w:pPr>
              <w:numPr>
                <w:ilvl w:val="0"/>
                <w:numId w:val="47"/>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Reading the memo provided.</w:t>
            </w:r>
          </w:p>
          <w:p w:rsidR="00F01C05" w:rsidRPr="001D00F4" w:rsidRDefault="00F01C05" w:rsidP="008F2F2C">
            <w:pPr>
              <w:numPr>
                <w:ilvl w:val="0"/>
                <w:numId w:val="47"/>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Responding to the opening questions given.</w:t>
            </w:r>
          </w:p>
          <w:p w:rsidR="00F01C05" w:rsidRPr="001D00F4" w:rsidRDefault="00F01C05" w:rsidP="008F2F2C">
            <w:pPr>
              <w:numPr>
                <w:ilvl w:val="0"/>
                <w:numId w:val="47"/>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Completing the table (problem-solution) according to the information in the memo.</w:t>
            </w:r>
          </w:p>
          <w:p w:rsidR="00F01C05" w:rsidRPr="001D00F4" w:rsidRDefault="00F01C05" w:rsidP="008F2F2C">
            <w:pPr>
              <w:numPr>
                <w:ilvl w:val="0"/>
                <w:numId w:val="47"/>
              </w:numPr>
              <w:autoSpaceDE w:val="0"/>
              <w:autoSpaceDN w:val="0"/>
              <w:spacing w:after="0" w:line="240" w:lineRule="auto"/>
              <w:rPr>
                <w:rFonts w:ascii="Times New Roman" w:eastAsia="Times New Roman" w:hAnsi="Times New Roman" w:cs="Times New Roman"/>
                <w:i/>
                <w:iCs/>
                <w:color w:val="0000FF"/>
                <w:sz w:val="18"/>
                <w:szCs w:val="18"/>
                <w:lang w:val="en-US"/>
              </w:rPr>
            </w:pPr>
            <w:r w:rsidRPr="001D00F4">
              <w:rPr>
                <w:rFonts w:ascii="Times New Roman" w:eastAsia="Times New Roman" w:hAnsi="Times New Roman" w:cs="Times New Roman"/>
                <w:i/>
                <w:iCs/>
                <w:color w:val="000000" w:themeColor="text1"/>
                <w:sz w:val="18"/>
                <w:szCs w:val="18"/>
              </w:rPr>
              <w:t>Finding the word or phrase with similar meaning (synonym) according to the information in the memo.</w:t>
            </w:r>
          </w:p>
          <w:p w:rsidR="00F01C05" w:rsidRPr="001D00F4" w:rsidRDefault="00F01C05" w:rsidP="008F2F2C">
            <w:pPr>
              <w:spacing w:after="0" w:line="240" w:lineRule="auto"/>
              <w:ind w:left="175"/>
              <w:rPr>
                <w:rFonts w:ascii="Times New Roman" w:hAnsi="Times New Roman" w:cs="Times New Roman"/>
                <w:i/>
                <w:color w:val="0000FF"/>
                <w:sz w:val="18"/>
                <w:szCs w:val="18"/>
              </w:rPr>
            </w:pPr>
            <w:r w:rsidRPr="001D00F4">
              <w:rPr>
                <w:rFonts w:ascii="Times New Roman" w:eastAsia="Times New Roman" w:hAnsi="Times New Roman" w:cs="Times New Roman"/>
                <w:i/>
                <w:iCs/>
                <w:color w:val="000000" w:themeColor="text1"/>
                <w:sz w:val="18"/>
                <w:szCs w:val="18"/>
              </w:rPr>
              <w:t>Classifying the words or phrases with the correct headings.</w:t>
            </w:r>
          </w:p>
        </w:tc>
        <w:tc>
          <w:tcPr>
            <w:tcW w:w="1701" w:type="dxa"/>
            <w:shd w:val="clear" w:color="auto" w:fill="auto"/>
          </w:tcPr>
          <w:p w:rsidR="00F01C05" w:rsidRPr="001D00F4" w:rsidRDefault="00F01C05" w:rsidP="008F2F2C">
            <w:p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color w:val="0000FF"/>
                <w:sz w:val="18"/>
                <w:szCs w:val="18"/>
                <w:lang w:val="en-US"/>
              </w:rPr>
              <w:t>BM [(1x(2x60”)]</w:t>
            </w:r>
          </w:p>
          <w:p w:rsidR="00F01C05" w:rsidRPr="001D00F4" w:rsidRDefault="00F01C05"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Kegiatan:</w:t>
            </w:r>
          </w:p>
          <w:p w:rsidR="00F01C05" w:rsidRPr="001D00F4" w:rsidRDefault="00F01C05" w:rsidP="008F2F2C">
            <w:pPr>
              <w:pStyle w:val="ListParagraph"/>
              <w:numPr>
                <w:ilvl w:val="0"/>
                <w:numId w:val="48"/>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Reviewing the previous lessons.</w:t>
            </w:r>
          </w:p>
          <w:p w:rsidR="00F01C05" w:rsidRPr="001D00F4" w:rsidRDefault="00F01C05" w:rsidP="008F2F2C">
            <w:pPr>
              <w:pStyle w:val="ListParagraph"/>
              <w:numPr>
                <w:ilvl w:val="0"/>
                <w:numId w:val="48"/>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Reading the added learning materials.</w:t>
            </w:r>
          </w:p>
          <w:p w:rsidR="00F01C05" w:rsidRPr="001D00F4" w:rsidRDefault="00F01C05" w:rsidP="008F2F2C">
            <w:pPr>
              <w:pStyle w:val="ListParagraph"/>
              <w:numPr>
                <w:ilvl w:val="0"/>
                <w:numId w:val="48"/>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Recording the presence.</w:t>
            </w:r>
          </w:p>
          <w:p w:rsidR="00F01C05" w:rsidRPr="001D00F4" w:rsidRDefault="00F01C05" w:rsidP="008F2F2C">
            <w:pPr>
              <w:pStyle w:val="ListParagraph"/>
              <w:numPr>
                <w:ilvl w:val="0"/>
                <w:numId w:val="48"/>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 xml:space="preserve">Responding to opening questions in the ‘Discussion Forum’ section. </w:t>
            </w:r>
          </w:p>
          <w:p w:rsidR="00F01C05" w:rsidRPr="001D00F4" w:rsidRDefault="00F01C05" w:rsidP="008F2F2C">
            <w:pPr>
              <w:pStyle w:val="ListParagraph"/>
              <w:numPr>
                <w:ilvl w:val="0"/>
                <w:numId w:val="48"/>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Submitting the assigned tasks.</w:t>
            </w:r>
          </w:p>
          <w:p w:rsidR="00F01C05" w:rsidRPr="001D00F4" w:rsidRDefault="00F01C05" w:rsidP="008F2F2C">
            <w:pPr>
              <w:autoSpaceDE w:val="0"/>
              <w:autoSpaceDN w:val="0"/>
              <w:spacing w:after="0" w:line="240" w:lineRule="auto"/>
              <w:rPr>
                <w:rFonts w:ascii="Times New Roman" w:eastAsia="Times New Roman" w:hAnsi="Times New Roman" w:cs="Times New Roman"/>
                <w:bCs/>
                <w:color w:val="0033CC"/>
                <w:sz w:val="18"/>
                <w:szCs w:val="18"/>
              </w:rPr>
            </w:pPr>
            <w:r w:rsidRPr="001D00F4">
              <w:rPr>
                <w:rFonts w:ascii="Times New Roman" w:eastAsia="Times New Roman" w:hAnsi="Times New Roman" w:cs="Times New Roman"/>
                <w:bCs/>
                <w:color w:val="0033CC"/>
                <w:sz w:val="18"/>
                <w:szCs w:val="18"/>
              </w:rPr>
              <w:t>PT [(1x(2x60”)]</w:t>
            </w:r>
          </w:p>
          <w:p w:rsidR="00F01C05" w:rsidRPr="001D00F4" w:rsidRDefault="00F01C05" w:rsidP="008F2F2C">
            <w:pPr>
              <w:autoSpaceDE w:val="0"/>
              <w:autoSpaceDN w:val="0"/>
              <w:spacing w:after="0" w:line="240" w:lineRule="auto"/>
              <w:rPr>
                <w:rFonts w:ascii="Times New Roman" w:eastAsia="Times New Roman" w:hAnsi="Times New Roman" w:cs="Times New Roman"/>
                <w:b/>
                <w:color w:val="000000" w:themeColor="text1"/>
                <w:sz w:val="18"/>
                <w:szCs w:val="18"/>
              </w:rPr>
            </w:pPr>
          </w:p>
          <w:p w:rsidR="00F01C05" w:rsidRPr="001D00F4" w:rsidRDefault="00F01C05" w:rsidP="008F2F2C">
            <w:pPr>
              <w:autoSpaceDE w:val="0"/>
              <w:autoSpaceDN w:val="0"/>
              <w:spacing w:after="0" w:line="240" w:lineRule="auto"/>
              <w:rPr>
                <w:rFonts w:ascii="Times New Roman" w:eastAsia="Times New Roman" w:hAnsi="Times New Roman" w:cs="Times New Roman"/>
                <w:b/>
                <w:color w:val="000000" w:themeColor="text1"/>
                <w:sz w:val="18"/>
                <w:szCs w:val="18"/>
              </w:rPr>
            </w:pPr>
            <w:r w:rsidRPr="001D00F4">
              <w:rPr>
                <w:rFonts w:ascii="Times New Roman" w:eastAsia="Times New Roman" w:hAnsi="Times New Roman" w:cs="Times New Roman"/>
                <w:b/>
                <w:color w:val="000000" w:themeColor="text1"/>
                <w:sz w:val="18"/>
                <w:szCs w:val="18"/>
              </w:rPr>
              <w:t>Task 3:</w:t>
            </w:r>
          </w:p>
          <w:p w:rsidR="00F01C05" w:rsidRPr="001D00F4" w:rsidRDefault="00F01C05" w:rsidP="008F2F2C">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Cs/>
                <w:i/>
                <w:iCs/>
                <w:color w:val="000000" w:themeColor="text1"/>
                <w:sz w:val="18"/>
                <w:szCs w:val="18"/>
              </w:rPr>
              <w:t xml:space="preserve">Restating the information obtained in the form of an a-150-words paragraph. </w:t>
            </w:r>
          </w:p>
          <w:p w:rsidR="00F01C05" w:rsidRPr="001D00F4" w:rsidRDefault="00F01C05" w:rsidP="008F2F2C">
            <w:pPr>
              <w:autoSpaceDE w:val="0"/>
              <w:autoSpaceDN w:val="0"/>
              <w:spacing w:after="0" w:line="240" w:lineRule="auto"/>
              <w:rPr>
                <w:rFonts w:ascii="Times New Roman" w:eastAsia="Times New Roman" w:hAnsi="Times New Roman" w:cs="Times New Roman"/>
                <w:b/>
                <w:color w:val="000000" w:themeColor="text1"/>
                <w:sz w:val="18"/>
                <w:szCs w:val="18"/>
              </w:rPr>
            </w:pPr>
          </w:p>
          <w:p w:rsidR="00F01C05" w:rsidRPr="001D00F4" w:rsidRDefault="00F01C05" w:rsidP="008F2F2C">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
                <w:color w:val="000000" w:themeColor="text1"/>
                <w:sz w:val="18"/>
                <w:szCs w:val="18"/>
              </w:rPr>
              <w:t>Moda (</w:t>
            </w:r>
            <w:r w:rsidRPr="001D00F4">
              <w:rPr>
                <w:rFonts w:ascii="Times New Roman" w:eastAsia="Times New Roman" w:hAnsi="Times New Roman" w:cs="Times New Roman"/>
                <w:b/>
                <w:i/>
                <w:iCs/>
                <w:color w:val="000000" w:themeColor="text1"/>
                <w:sz w:val="18"/>
                <w:szCs w:val="18"/>
              </w:rPr>
              <w:t>Learning Management System</w:t>
            </w:r>
            <w:r w:rsidRPr="001D00F4">
              <w:rPr>
                <w:rFonts w:ascii="Times New Roman" w:eastAsia="Times New Roman" w:hAnsi="Times New Roman" w:cs="Times New Roman"/>
                <w:b/>
                <w:color w:val="000000" w:themeColor="text1"/>
                <w:sz w:val="18"/>
                <w:szCs w:val="18"/>
              </w:rPr>
              <w:t>):</w:t>
            </w:r>
          </w:p>
          <w:p w:rsidR="00F01C05" w:rsidRPr="001D00F4" w:rsidRDefault="00F01C05" w:rsidP="008F2F2C">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17" w:history="1">
              <w:r w:rsidRPr="001D00F4">
                <w:rPr>
                  <w:rStyle w:val="Hyperlink"/>
                  <w:rFonts w:ascii="Times New Roman" w:eastAsia="Times New Roman" w:hAnsi="Times New Roman" w:cs="Times New Roman"/>
                  <w:bCs/>
                  <w:color w:val="0033CC"/>
                  <w:sz w:val="18"/>
                  <w:szCs w:val="18"/>
                  <w:lang w:val="en-US"/>
                </w:rPr>
                <w:t>elearning@usu.ac.id</w:t>
              </w:r>
            </w:hyperlink>
          </w:p>
          <w:p w:rsidR="00F01C05" w:rsidRPr="001D00F4" w:rsidRDefault="00F01C05" w:rsidP="008F2F2C">
            <w:pPr>
              <w:spacing w:after="0" w:line="252" w:lineRule="auto"/>
              <w:rPr>
                <w:rFonts w:ascii="Times New Roman" w:hAnsi="Times New Roman" w:cs="Times New Roman"/>
                <w:color w:val="0D0D0D"/>
                <w:sz w:val="18"/>
                <w:szCs w:val="18"/>
              </w:rPr>
            </w:pPr>
          </w:p>
        </w:tc>
        <w:tc>
          <w:tcPr>
            <w:tcW w:w="1560" w:type="dxa"/>
            <w:shd w:val="clear" w:color="auto" w:fill="auto"/>
          </w:tcPr>
          <w:p w:rsidR="00F01C05" w:rsidRPr="001D00F4" w:rsidRDefault="00F01C05" w:rsidP="008F2F2C">
            <w:pPr>
              <w:autoSpaceDE w:val="0"/>
              <w:autoSpaceDN w:val="0"/>
              <w:spacing w:after="0" w:line="240" w:lineRule="auto"/>
              <w:rPr>
                <w:rFonts w:ascii="Times New Roman" w:eastAsia="Times New Roman" w:hAnsi="Times New Roman" w:cs="Times New Roman"/>
                <w:color w:val="0000FF"/>
                <w:sz w:val="18"/>
                <w:szCs w:val="18"/>
                <w:lang w:val="en-US" w:eastAsia="id-ID"/>
              </w:rPr>
            </w:pPr>
            <w:r w:rsidRPr="001D00F4">
              <w:rPr>
                <w:rFonts w:ascii="Times New Roman" w:eastAsia="Times New Roman" w:hAnsi="Times New Roman" w:cs="Times New Roman"/>
                <w:color w:val="0000FF"/>
                <w:sz w:val="18"/>
                <w:szCs w:val="18"/>
                <w:lang w:val="en-US" w:eastAsia="id-ID"/>
              </w:rPr>
              <w:t>TM [(1x(2x50”)]</w:t>
            </w:r>
          </w:p>
          <w:p w:rsidR="00F01C05" w:rsidRPr="001D00F4" w:rsidRDefault="00F01C05" w:rsidP="008F2F2C">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Kegiatan:</w:t>
            </w:r>
          </w:p>
          <w:p w:rsidR="00F01C05" w:rsidRPr="001D00F4" w:rsidRDefault="00F01C05" w:rsidP="008F2F2C">
            <w:pPr>
              <w:numPr>
                <w:ilvl w:val="0"/>
                <w:numId w:val="49"/>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Making notes of the learning materials explained.</w:t>
            </w:r>
          </w:p>
          <w:p w:rsidR="00F01C05" w:rsidRPr="001D00F4" w:rsidRDefault="00F01C05" w:rsidP="008F2F2C">
            <w:pPr>
              <w:numPr>
                <w:ilvl w:val="0"/>
                <w:numId w:val="49"/>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Responding to the questions or instructions given.</w:t>
            </w:r>
          </w:p>
          <w:p w:rsidR="00F01C05" w:rsidRPr="001D00F4" w:rsidRDefault="00F01C05" w:rsidP="008F2F2C">
            <w:pPr>
              <w:numPr>
                <w:ilvl w:val="0"/>
                <w:numId w:val="49"/>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Completing all the provided exercises individually.</w:t>
            </w:r>
          </w:p>
          <w:p w:rsidR="00F01C05" w:rsidRPr="001D00F4" w:rsidRDefault="00F01C05" w:rsidP="008F2F2C">
            <w:pPr>
              <w:numPr>
                <w:ilvl w:val="0"/>
                <w:numId w:val="49"/>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Discussing the exercises completed.</w:t>
            </w:r>
          </w:p>
          <w:p w:rsidR="00F01C05" w:rsidRPr="001D00F4" w:rsidRDefault="00F01C05" w:rsidP="008F2F2C">
            <w:pPr>
              <w:autoSpaceDE w:val="0"/>
              <w:autoSpaceDN w:val="0"/>
              <w:spacing w:after="0" w:line="240" w:lineRule="auto"/>
              <w:rPr>
                <w:rFonts w:ascii="Times New Roman" w:eastAsia="Times New Roman" w:hAnsi="Times New Roman" w:cs="Times New Roman"/>
                <w:sz w:val="18"/>
                <w:szCs w:val="18"/>
                <w:lang w:val="en-US"/>
              </w:rPr>
            </w:pPr>
          </w:p>
          <w:p w:rsidR="00F01C05" w:rsidRPr="001D00F4" w:rsidRDefault="00F01C05" w:rsidP="008F2F2C">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Media:</w:t>
            </w:r>
          </w:p>
          <w:p w:rsidR="00F01C05" w:rsidRPr="001D00F4" w:rsidRDefault="00F01C05"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Power Point Presentation (PPT)</w:t>
            </w:r>
          </w:p>
          <w:p w:rsidR="00F01C05" w:rsidRPr="001D00F4" w:rsidRDefault="00F01C05" w:rsidP="008F2F2C">
            <w:pPr>
              <w:autoSpaceDE w:val="0"/>
              <w:autoSpaceDN w:val="0"/>
              <w:spacing w:after="0" w:line="240" w:lineRule="auto"/>
              <w:rPr>
                <w:rFonts w:ascii="Times New Roman" w:eastAsia="Times New Roman" w:hAnsi="Times New Roman" w:cs="Times New Roman"/>
                <w:i/>
                <w:iCs/>
                <w:sz w:val="18"/>
                <w:szCs w:val="18"/>
                <w:lang w:val="en-US"/>
              </w:rPr>
            </w:pPr>
            <w:r w:rsidRPr="001D00F4">
              <w:rPr>
                <w:rFonts w:ascii="Times New Roman" w:eastAsia="Times New Roman" w:hAnsi="Times New Roman" w:cs="Times New Roman"/>
                <w:i/>
                <w:iCs/>
                <w:sz w:val="18"/>
                <w:szCs w:val="18"/>
                <w:lang w:val="en-US"/>
              </w:rPr>
              <w:t xml:space="preserve">Zoom Meeting </w:t>
            </w:r>
          </w:p>
          <w:p w:rsidR="00F01C05" w:rsidRPr="001D00F4" w:rsidRDefault="00F01C05"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Audio Recording</w:t>
            </w:r>
          </w:p>
          <w:p w:rsidR="00F01C05" w:rsidRPr="001D00F4" w:rsidRDefault="00F01C05"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English Handout</w:t>
            </w:r>
          </w:p>
          <w:p w:rsidR="00F01C05" w:rsidRPr="001D00F4" w:rsidRDefault="00F01C05" w:rsidP="008F2F2C">
            <w:pPr>
              <w:autoSpaceDE w:val="0"/>
              <w:autoSpaceDN w:val="0"/>
              <w:spacing w:after="0" w:line="240" w:lineRule="auto"/>
              <w:rPr>
                <w:rFonts w:ascii="Times New Roman" w:eastAsia="Times New Roman" w:hAnsi="Times New Roman" w:cs="Times New Roman"/>
                <w:sz w:val="18"/>
                <w:szCs w:val="18"/>
              </w:rPr>
            </w:pPr>
          </w:p>
          <w:p w:rsidR="00F01C05" w:rsidRPr="001D00F4" w:rsidRDefault="00F01C05" w:rsidP="008F2F2C">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sidRPr="001D00F4">
              <w:rPr>
                <w:rFonts w:ascii="Times New Roman" w:eastAsia="Times New Roman" w:hAnsi="Times New Roman" w:cs="Times New Roman"/>
                <w:b/>
                <w:color w:val="000000" w:themeColor="text1"/>
                <w:sz w:val="18"/>
                <w:szCs w:val="18"/>
                <w:lang w:eastAsia="id-ID"/>
              </w:rPr>
              <w:t xml:space="preserve">Metode </w:t>
            </w:r>
            <w:r w:rsidRPr="001D00F4">
              <w:rPr>
                <w:rFonts w:ascii="Times New Roman" w:eastAsia="Times New Roman" w:hAnsi="Times New Roman" w:cs="Times New Roman"/>
                <w:b/>
                <w:color w:val="000000" w:themeColor="text1"/>
                <w:sz w:val="18"/>
                <w:szCs w:val="18"/>
                <w:lang w:val="en-US" w:eastAsia="id-ID"/>
              </w:rPr>
              <w:t>Pembelajaran:</w:t>
            </w:r>
          </w:p>
          <w:p w:rsidR="00F01C05" w:rsidRPr="001D00F4" w:rsidRDefault="00F01C05"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Online Lecture</w:t>
            </w:r>
          </w:p>
          <w:p w:rsidR="00F01C05" w:rsidRPr="001D00F4" w:rsidRDefault="00F01C05"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Discussion</w:t>
            </w:r>
          </w:p>
          <w:p w:rsidR="00F01C05" w:rsidRPr="001D00F4" w:rsidRDefault="00F01C05"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 xml:space="preserve">Self-Paced </w:t>
            </w:r>
          </w:p>
          <w:p w:rsidR="00F01C05" w:rsidRPr="001D00F4" w:rsidRDefault="00F01C05" w:rsidP="008F2F2C">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Learning</w:t>
            </w:r>
          </w:p>
          <w:p w:rsidR="00F01C05" w:rsidRPr="001D00F4" w:rsidRDefault="00F01C05" w:rsidP="008F2F2C">
            <w:pPr>
              <w:spacing w:after="0" w:line="252" w:lineRule="auto"/>
              <w:rPr>
                <w:rFonts w:ascii="Times New Roman" w:hAnsi="Times New Roman" w:cs="Times New Roman"/>
                <w:sz w:val="18"/>
                <w:szCs w:val="18"/>
              </w:rPr>
            </w:pPr>
          </w:p>
        </w:tc>
        <w:tc>
          <w:tcPr>
            <w:tcW w:w="3471" w:type="dxa"/>
            <w:shd w:val="clear" w:color="auto" w:fill="auto"/>
          </w:tcPr>
          <w:p w:rsidR="00F01C05" w:rsidRPr="001D00F4" w:rsidRDefault="00F01C05" w:rsidP="008F2F2C">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eastAsia="id-ID"/>
              </w:rPr>
              <w:t>Pokok Bahasan:</w:t>
            </w:r>
          </w:p>
          <w:p w:rsidR="00F01C05" w:rsidRDefault="00F01C05" w:rsidP="008F2F2C">
            <w:pPr>
              <w:spacing w:after="0" w:line="240" w:lineRule="auto"/>
              <w:rPr>
                <w:rFonts w:ascii="Times New Roman" w:eastAsia="Times New Roman" w:hAnsi="Times New Roman" w:cs="Times New Roman"/>
                <w:color w:val="000000" w:themeColor="text1"/>
                <w:sz w:val="18"/>
                <w:szCs w:val="18"/>
                <w:lang w:eastAsia="id-ID"/>
              </w:rPr>
            </w:pPr>
            <w:r w:rsidRPr="002314DF">
              <w:rPr>
                <w:rFonts w:ascii="Times New Roman" w:eastAsia="Times New Roman" w:hAnsi="Times New Roman" w:cs="Times New Roman"/>
                <w:color w:val="000000" w:themeColor="text1"/>
                <w:sz w:val="18"/>
                <w:szCs w:val="18"/>
                <w:lang w:eastAsia="id-ID"/>
              </w:rPr>
              <w:t>Lapisan Applisi: Domain Name Space, Dns In Internet, Electronic Mail, Ftp, Www, Http, Snmp, Multi-Media, Network Security</w:t>
            </w:r>
          </w:p>
          <w:p w:rsidR="00F01C05" w:rsidRPr="00043EB1" w:rsidRDefault="00F01C05" w:rsidP="008F2F2C">
            <w:pPr>
              <w:spacing w:after="0" w:line="240" w:lineRule="auto"/>
              <w:rPr>
                <w:rFonts w:ascii="Times New Roman" w:eastAsia="Times New Roman" w:hAnsi="Times New Roman" w:cs="Times New Roman"/>
                <w:color w:val="000000" w:themeColor="text1"/>
                <w:sz w:val="18"/>
                <w:szCs w:val="18"/>
                <w:lang w:eastAsia="id-ID"/>
              </w:rPr>
            </w:pPr>
          </w:p>
          <w:p w:rsidR="00F01C05" w:rsidRPr="001D00F4" w:rsidRDefault="00F01C05" w:rsidP="008F2F2C">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val="en-US" w:eastAsia="id-ID"/>
              </w:rPr>
              <w:t>Referensi</w:t>
            </w:r>
            <w:r w:rsidRPr="001D00F4">
              <w:rPr>
                <w:rFonts w:ascii="Times New Roman" w:eastAsia="Times New Roman" w:hAnsi="Times New Roman" w:cs="Times New Roman"/>
                <w:b/>
                <w:bCs/>
                <w:color w:val="000000" w:themeColor="text1"/>
                <w:sz w:val="18"/>
                <w:szCs w:val="18"/>
                <w:lang w:eastAsia="id-ID"/>
              </w:rPr>
              <w:t>:</w:t>
            </w:r>
          </w:p>
          <w:p w:rsidR="00F01C05" w:rsidRPr="001D00F4" w:rsidRDefault="00F01C05" w:rsidP="008F2F2C">
            <w:pPr>
              <w:spacing w:after="0" w:line="240" w:lineRule="auto"/>
              <w:rPr>
                <w:rFonts w:ascii="Times New Roman" w:hAnsi="Times New Roman" w:cs="Times New Roman"/>
                <w:b/>
                <w:color w:val="0000CC"/>
                <w:sz w:val="18"/>
                <w:szCs w:val="18"/>
              </w:rPr>
            </w:pPr>
          </w:p>
        </w:tc>
        <w:tc>
          <w:tcPr>
            <w:tcW w:w="868" w:type="dxa"/>
            <w:shd w:val="clear" w:color="auto" w:fill="auto"/>
          </w:tcPr>
          <w:p w:rsidR="00F01C05" w:rsidRPr="001D00F4" w:rsidRDefault="00F01C05" w:rsidP="008F2F2C">
            <w:pPr>
              <w:spacing w:after="0" w:line="240" w:lineRule="auto"/>
              <w:jc w:val="center"/>
              <w:rPr>
                <w:rFonts w:ascii="Times New Roman" w:hAnsi="Times New Roman" w:cs="Times New Roman"/>
                <w:i/>
                <w:sz w:val="18"/>
                <w:szCs w:val="18"/>
              </w:rPr>
            </w:pPr>
            <w:r w:rsidRPr="001D00F4">
              <w:rPr>
                <w:rFonts w:ascii="Times New Roman" w:eastAsia="Times New Roman" w:hAnsi="Times New Roman" w:cs="Times New Roman"/>
                <w:color w:val="000000" w:themeColor="text1"/>
                <w:sz w:val="18"/>
                <w:szCs w:val="18"/>
                <w:lang w:val="en-US" w:eastAsia="id-ID"/>
              </w:rPr>
              <w:t>5%</w:t>
            </w:r>
          </w:p>
        </w:tc>
      </w:tr>
      <w:tr w:rsidR="00F01C05" w:rsidTr="008F2F2C">
        <w:trPr>
          <w:trHeight w:val="3687"/>
        </w:trPr>
        <w:tc>
          <w:tcPr>
            <w:tcW w:w="734" w:type="dxa"/>
            <w:shd w:val="clear" w:color="auto" w:fill="auto"/>
          </w:tcPr>
          <w:p w:rsidR="00F01C05" w:rsidRPr="001D00F4" w:rsidRDefault="00F01C05" w:rsidP="008F2F2C">
            <w:pPr>
              <w:spacing w:after="0" w:line="240" w:lineRule="auto"/>
              <w:ind w:left="-90" w:right="-108"/>
              <w:jc w:val="center"/>
              <w:rPr>
                <w:rFonts w:ascii="Times New Roman" w:hAnsi="Times New Roman" w:cs="Times New Roman"/>
                <w:sz w:val="18"/>
                <w:szCs w:val="18"/>
                <w:lang w:val="en-US"/>
              </w:rPr>
            </w:pPr>
            <w:r w:rsidRPr="001D00F4">
              <w:rPr>
                <w:rFonts w:ascii="Times New Roman" w:hAnsi="Times New Roman" w:cs="Times New Roman"/>
                <w:sz w:val="18"/>
                <w:szCs w:val="18"/>
              </w:rPr>
              <w:lastRenderedPageBreak/>
              <w:t>1</w:t>
            </w:r>
            <w:r>
              <w:rPr>
                <w:rFonts w:ascii="Times New Roman" w:hAnsi="Times New Roman" w:cs="Times New Roman"/>
                <w:sz w:val="18"/>
                <w:szCs w:val="18"/>
                <w:lang w:val="en-US"/>
              </w:rPr>
              <w:t>4</w:t>
            </w:r>
          </w:p>
        </w:tc>
        <w:tc>
          <w:tcPr>
            <w:tcW w:w="2941" w:type="dxa"/>
            <w:shd w:val="clear" w:color="auto" w:fill="auto"/>
          </w:tcPr>
          <w:p w:rsidR="00F01C05" w:rsidRPr="001D00F4" w:rsidRDefault="00F01C05" w:rsidP="008F2F2C">
            <w:pPr>
              <w:spacing w:line="240" w:lineRule="auto"/>
              <w:rPr>
                <w:rFonts w:ascii="Times New Roman" w:hAnsi="Times New Roman" w:cs="Times New Roman"/>
                <w:color w:val="0D0D0D"/>
                <w:sz w:val="18"/>
                <w:szCs w:val="18"/>
              </w:rPr>
            </w:pPr>
            <w:r w:rsidRPr="002314DF">
              <w:rPr>
                <w:rFonts w:ascii="Times New Roman" w:hAnsi="Times New Roman" w:cs="Times New Roman"/>
                <w:color w:val="0D0D0D"/>
                <w:sz w:val="18"/>
                <w:szCs w:val="18"/>
              </w:rPr>
              <w:t>Mahasiswa memahami perkembangan teori cloud networking</w:t>
            </w:r>
          </w:p>
        </w:tc>
        <w:tc>
          <w:tcPr>
            <w:tcW w:w="1744" w:type="dxa"/>
            <w:shd w:val="clear" w:color="auto" w:fill="auto"/>
          </w:tcPr>
          <w:p w:rsidR="00F01C05" w:rsidRPr="001D00F4" w:rsidRDefault="00F01C05" w:rsidP="008F2F2C">
            <w:pPr>
              <w:pStyle w:val="ListParagraph"/>
              <w:numPr>
                <w:ilvl w:val="0"/>
                <w:numId w:val="50"/>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 xml:space="preserve">  The accuracy in providing the information required  </w:t>
            </w:r>
          </w:p>
          <w:p w:rsidR="00F01C05" w:rsidRPr="001D00F4" w:rsidRDefault="00F01C05" w:rsidP="008F2F2C">
            <w:pPr>
              <w:pStyle w:val="ListParagraph"/>
              <w:numPr>
                <w:ilvl w:val="0"/>
                <w:numId w:val="50"/>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The student’s fluency in reading the memo (spelling, intonation, and speed)</w:t>
            </w:r>
          </w:p>
          <w:p w:rsidR="00F01C05" w:rsidRPr="001D00F4" w:rsidRDefault="00F01C05" w:rsidP="008F2F2C">
            <w:pPr>
              <w:pStyle w:val="ListParagraph"/>
              <w:numPr>
                <w:ilvl w:val="0"/>
                <w:numId w:val="50"/>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i/>
                <w:iCs/>
                <w:color w:val="000000" w:themeColor="text1"/>
                <w:sz w:val="18"/>
                <w:szCs w:val="18"/>
              </w:rPr>
              <w:t xml:space="preserve">    The correctness of the student’s answers </w:t>
            </w:r>
          </w:p>
          <w:p w:rsidR="00F01C05" w:rsidRPr="001D00F4" w:rsidRDefault="00F01C05" w:rsidP="008F2F2C">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rsidR="00F01C05" w:rsidRPr="001D00F4" w:rsidRDefault="00F01C05" w:rsidP="008F2F2C">
            <w:pPr>
              <w:spacing w:after="0" w:line="240" w:lineRule="auto"/>
              <w:ind w:left="12"/>
              <w:rPr>
                <w:rFonts w:ascii="Times New Roman" w:hAnsi="Times New Roman" w:cs="Times New Roman"/>
                <w:color w:val="DADADA"/>
                <w:sz w:val="18"/>
                <w:szCs w:val="18"/>
              </w:rPr>
            </w:pPr>
          </w:p>
        </w:tc>
        <w:tc>
          <w:tcPr>
            <w:tcW w:w="1639" w:type="dxa"/>
            <w:shd w:val="clear" w:color="auto" w:fill="auto"/>
          </w:tcPr>
          <w:p w:rsidR="00F01C05" w:rsidRPr="001D00F4" w:rsidRDefault="00F01C05" w:rsidP="008F2F2C">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Kriteria:</w:t>
            </w:r>
          </w:p>
          <w:p w:rsidR="00F01C05" w:rsidRPr="001D00F4" w:rsidRDefault="00F01C05" w:rsidP="008F2F2C">
            <w:p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Marking Scheme</w:t>
            </w:r>
          </w:p>
          <w:p w:rsidR="00F01C05" w:rsidRPr="001D00F4" w:rsidRDefault="00F01C05" w:rsidP="008F2F2C">
            <w:pPr>
              <w:autoSpaceDE w:val="0"/>
              <w:autoSpaceDN w:val="0"/>
              <w:spacing w:after="0" w:line="240" w:lineRule="auto"/>
              <w:rPr>
                <w:rFonts w:ascii="Times New Roman" w:eastAsia="Times New Roman" w:hAnsi="Times New Roman" w:cs="Times New Roman"/>
                <w:i/>
                <w:iCs/>
                <w:color w:val="000000" w:themeColor="text1"/>
                <w:sz w:val="18"/>
                <w:szCs w:val="18"/>
              </w:rPr>
            </w:pPr>
          </w:p>
          <w:p w:rsidR="00F01C05" w:rsidRPr="001D00F4" w:rsidRDefault="00F01C05"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Bentuk:</w:t>
            </w:r>
          </w:p>
          <w:p w:rsidR="00F01C05" w:rsidRPr="001D00F4" w:rsidRDefault="00F01C05"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 xml:space="preserve">Worksheet </w:t>
            </w:r>
            <w:r w:rsidRPr="001D00F4">
              <w:rPr>
                <w:rFonts w:ascii="Times New Roman" w:eastAsia="Times New Roman" w:hAnsi="Times New Roman" w:cs="Times New Roman"/>
                <w:color w:val="000000" w:themeColor="text1"/>
                <w:sz w:val="18"/>
                <w:szCs w:val="18"/>
              </w:rPr>
              <w:t>(Non-Tes)</w:t>
            </w:r>
          </w:p>
          <w:p w:rsidR="00F01C05" w:rsidRPr="001D00F4" w:rsidRDefault="00F01C05" w:rsidP="008F2F2C">
            <w:pPr>
              <w:numPr>
                <w:ilvl w:val="0"/>
                <w:numId w:val="51"/>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Reading the memo provided.</w:t>
            </w:r>
          </w:p>
          <w:p w:rsidR="00F01C05" w:rsidRPr="001D00F4" w:rsidRDefault="00F01C05" w:rsidP="008F2F2C">
            <w:pPr>
              <w:numPr>
                <w:ilvl w:val="0"/>
                <w:numId w:val="51"/>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Responding to the opening questions given.</w:t>
            </w:r>
          </w:p>
          <w:p w:rsidR="00F01C05" w:rsidRPr="001D00F4" w:rsidRDefault="00F01C05" w:rsidP="008F2F2C">
            <w:pPr>
              <w:numPr>
                <w:ilvl w:val="0"/>
                <w:numId w:val="51"/>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Completing the table (problem-solution) according to the information in the memo.</w:t>
            </w:r>
          </w:p>
          <w:p w:rsidR="00F01C05" w:rsidRPr="001D00F4" w:rsidRDefault="00F01C05" w:rsidP="008F2F2C">
            <w:pPr>
              <w:numPr>
                <w:ilvl w:val="0"/>
                <w:numId w:val="51"/>
              </w:numPr>
              <w:autoSpaceDE w:val="0"/>
              <w:autoSpaceDN w:val="0"/>
              <w:spacing w:after="0" w:line="240" w:lineRule="auto"/>
              <w:rPr>
                <w:rFonts w:ascii="Times New Roman" w:eastAsia="Times New Roman" w:hAnsi="Times New Roman" w:cs="Times New Roman"/>
                <w:i/>
                <w:iCs/>
                <w:color w:val="0000FF"/>
                <w:sz w:val="18"/>
                <w:szCs w:val="18"/>
                <w:lang w:val="en-US"/>
              </w:rPr>
            </w:pPr>
            <w:r w:rsidRPr="001D00F4">
              <w:rPr>
                <w:rFonts w:ascii="Times New Roman" w:eastAsia="Times New Roman" w:hAnsi="Times New Roman" w:cs="Times New Roman"/>
                <w:i/>
                <w:iCs/>
                <w:color w:val="000000" w:themeColor="text1"/>
                <w:sz w:val="18"/>
                <w:szCs w:val="18"/>
              </w:rPr>
              <w:t>Finding the word or phrase with similar meaning (synonym) according to the information in the memo.</w:t>
            </w:r>
          </w:p>
          <w:p w:rsidR="00F01C05" w:rsidRPr="001D00F4" w:rsidRDefault="00F01C05" w:rsidP="008F2F2C">
            <w:pPr>
              <w:spacing w:after="0" w:line="240" w:lineRule="auto"/>
              <w:ind w:left="175"/>
              <w:rPr>
                <w:rFonts w:ascii="Times New Roman" w:hAnsi="Times New Roman" w:cs="Times New Roman"/>
                <w:i/>
                <w:color w:val="0000FF"/>
                <w:sz w:val="18"/>
                <w:szCs w:val="18"/>
              </w:rPr>
            </w:pPr>
            <w:r w:rsidRPr="001D00F4">
              <w:rPr>
                <w:rFonts w:ascii="Times New Roman" w:eastAsia="Times New Roman" w:hAnsi="Times New Roman" w:cs="Times New Roman"/>
                <w:i/>
                <w:iCs/>
                <w:color w:val="000000" w:themeColor="text1"/>
                <w:sz w:val="18"/>
                <w:szCs w:val="18"/>
              </w:rPr>
              <w:t>Classifying the words or phrases with the correct headings.</w:t>
            </w:r>
          </w:p>
        </w:tc>
        <w:tc>
          <w:tcPr>
            <w:tcW w:w="1701" w:type="dxa"/>
            <w:shd w:val="clear" w:color="auto" w:fill="auto"/>
          </w:tcPr>
          <w:p w:rsidR="00F01C05" w:rsidRPr="001D00F4" w:rsidRDefault="00F01C05" w:rsidP="008F2F2C">
            <w:p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color w:val="0000FF"/>
                <w:sz w:val="18"/>
                <w:szCs w:val="18"/>
                <w:lang w:val="en-US"/>
              </w:rPr>
              <w:t>BM [(1x(2x60”)]</w:t>
            </w:r>
          </w:p>
          <w:p w:rsidR="00F01C05" w:rsidRPr="001D00F4" w:rsidRDefault="00F01C05"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Kegiatan:</w:t>
            </w:r>
          </w:p>
          <w:p w:rsidR="00F01C05" w:rsidRPr="001D00F4" w:rsidRDefault="00F01C05" w:rsidP="008F2F2C">
            <w:pPr>
              <w:pStyle w:val="ListParagraph"/>
              <w:numPr>
                <w:ilvl w:val="0"/>
                <w:numId w:val="52"/>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Reviewing the previous lessons.</w:t>
            </w:r>
          </w:p>
          <w:p w:rsidR="00F01C05" w:rsidRPr="001D00F4" w:rsidRDefault="00F01C05" w:rsidP="008F2F2C">
            <w:pPr>
              <w:pStyle w:val="ListParagraph"/>
              <w:numPr>
                <w:ilvl w:val="0"/>
                <w:numId w:val="52"/>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Reading the added learning materials.</w:t>
            </w:r>
          </w:p>
          <w:p w:rsidR="00F01C05" w:rsidRPr="001D00F4" w:rsidRDefault="00F01C05" w:rsidP="008F2F2C">
            <w:pPr>
              <w:pStyle w:val="ListParagraph"/>
              <w:numPr>
                <w:ilvl w:val="0"/>
                <w:numId w:val="52"/>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Recording the presence.</w:t>
            </w:r>
          </w:p>
          <w:p w:rsidR="00F01C05" w:rsidRPr="001D00F4" w:rsidRDefault="00F01C05" w:rsidP="008F2F2C">
            <w:pPr>
              <w:pStyle w:val="ListParagraph"/>
              <w:numPr>
                <w:ilvl w:val="0"/>
                <w:numId w:val="52"/>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 xml:space="preserve">Responding to opening questions in the ‘Discussion Forum’ section. </w:t>
            </w:r>
          </w:p>
          <w:p w:rsidR="00F01C05" w:rsidRPr="001D00F4" w:rsidRDefault="00F01C05" w:rsidP="008F2F2C">
            <w:pPr>
              <w:pStyle w:val="ListParagraph"/>
              <w:numPr>
                <w:ilvl w:val="0"/>
                <w:numId w:val="52"/>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Submitting the assigned tasks.</w:t>
            </w:r>
          </w:p>
          <w:p w:rsidR="00F01C05" w:rsidRPr="001D00F4" w:rsidRDefault="00F01C05" w:rsidP="008F2F2C">
            <w:pPr>
              <w:autoSpaceDE w:val="0"/>
              <w:autoSpaceDN w:val="0"/>
              <w:spacing w:after="0" w:line="240" w:lineRule="auto"/>
              <w:rPr>
                <w:rFonts w:ascii="Times New Roman" w:eastAsia="Times New Roman" w:hAnsi="Times New Roman" w:cs="Times New Roman"/>
                <w:bCs/>
                <w:color w:val="0033CC"/>
                <w:sz w:val="18"/>
                <w:szCs w:val="18"/>
              </w:rPr>
            </w:pPr>
            <w:r w:rsidRPr="001D00F4">
              <w:rPr>
                <w:rFonts w:ascii="Times New Roman" w:eastAsia="Times New Roman" w:hAnsi="Times New Roman" w:cs="Times New Roman"/>
                <w:bCs/>
                <w:color w:val="0033CC"/>
                <w:sz w:val="18"/>
                <w:szCs w:val="18"/>
              </w:rPr>
              <w:t>PT [(1x(2x60”)]</w:t>
            </w:r>
          </w:p>
          <w:p w:rsidR="00F01C05" w:rsidRPr="001D00F4" w:rsidRDefault="00F01C05" w:rsidP="008F2F2C">
            <w:pPr>
              <w:autoSpaceDE w:val="0"/>
              <w:autoSpaceDN w:val="0"/>
              <w:spacing w:after="0" w:line="240" w:lineRule="auto"/>
              <w:rPr>
                <w:rFonts w:ascii="Times New Roman" w:eastAsia="Times New Roman" w:hAnsi="Times New Roman" w:cs="Times New Roman"/>
                <w:b/>
                <w:color w:val="000000" w:themeColor="text1"/>
                <w:sz w:val="18"/>
                <w:szCs w:val="18"/>
              </w:rPr>
            </w:pPr>
          </w:p>
          <w:p w:rsidR="00F01C05" w:rsidRPr="001D00F4" w:rsidRDefault="00F01C05" w:rsidP="008F2F2C">
            <w:pPr>
              <w:autoSpaceDE w:val="0"/>
              <w:autoSpaceDN w:val="0"/>
              <w:spacing w:after="0" w:line="240" w:lineRule="auto"/>
              <w:rPr>
                <w:rFonts w:ascii="Times New Roman" w:eastAsia="Times New Roman" w:hAnsi="Times New Roman" w:cs="Times New Roman"/>
                <w:b/>
                <w:color w:val="000000" w:themeColor="text1"/>
                <w:sz w:val="18"/>
                <w:szCs w:val="18"/>
              </w:rPr>
            </w:pPr>
            <w:r w:rsidRPr="001D00F4">
              <w:rPr>
                <w:rFonts w:ascii="Times New Roman" w:eastAsia="Times New Roman" w:hAnsi="Times New Roman" w:cs="Times New Roman"/>
                <w:b/>
                <w:color w:val="000000" w:themeColor="text1"/>
                <w:sz w:val="18"/>
                <w:szCs w:val="18"/>
              </w:rPr>
              <w:t>Task 3:</w:t>
            </w:r>
          </w:p>
          <w:p w:rsidR="00F01C05" w:rsidRPr="001D00F4" w:rsidRDefault="00F01C05" w:rsidP="008F2F2C">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Cs/>
                <w:i/>
                <w:iCs/>
                <w:color w:val="000000" w:themeColor="text1"/>
                <w:sz w:val="18"/>
                <w:szCs w:val="18"/>
              </w:rPr>
              <w:t xml:space="preserve">Restating the information obtained in the form of an a-150-words paragraph. </w:t>
            </w:r>
          </w:p>
          <w:p w:rsidR="00F01C05" w:rsidRPr="001D00F4" w:rsidRDefault="00F01C05" w:rsidP="008F2F2C">
            <w:pPr>
              <w:autoSpaceDE w:val="0"/>
              <w:autoSpaceDN w:val="0"/>
              <w:spacing w:after="0" w:line="240" w:lineRule="auto"/>
              <w:rPr>
                <w:rFonts w:ascii="Times New Roman" w:eastAsia="Times New Roman" w:hAnsi="Times New Roman" w:cs="Times New Roman"/>
                <w:b/>
                <w:color w:val="000000" w:themeColor="text1"/>
                <w:sz w:val="18"/>
                <w:szCs w:val="18"/>
              </w:rPr>
            </w:pPr>
          </w:p>
          <w:p w:rsidR="00F01C05" w:rsidRPr="001D00F4" w:rsidRDefault="00F01C05" w:rsidP="008F2F2C">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
                <w:color w:val="000000" w:themeColor="text1"/>
                <w:sz w:val="18"/>
                <w:szCs w:val="18"/>
              </w:rPr>
              <w:t>Moda (</w:t>
            </w:r>
            <w:r w:rsidRPr="001D00F4">
              <w:rPr>
                <w:rFonts w:ascii="Times New Roman" w:eastAsia="Times New Roman" w:hAnsi="Times New Roman" w:cs="Times New Roman"/>
                <w:b/>
                <w:i/>
                <w:iCs/>
                <w:color w:val="000000" w:themeColor="text1"/>
                <w:sz w:val="18"/>
                <w:szCs w:val="18"/>
              </w:rPr>
              <w:t>Learning Management System</w:t>
            </w:r>
            <w:r w:rsidRPr="001D00F4">
              <w:rPr>
                <w:rFonts w:ascii="Times New Roman" w:eastAsia="Times New Roman" w:hAnsi="Times New Roman" w:cs="Times New Roman"/>
                <w:b/>
                <w:color w:val="000000" w:themeColor="text1"/>
                <w:sz w:val="18"/>
                <w:szCs w:val="18"/>
              </w:rPr>
              <w:t>):</w:t>
            </w:r>
          </w:p>
          <w:p w:rsidR="00F01C05" w:rsidRPr="001D00F4" w:rsidRDefault="00F01C05" w:rsidP="008F2F2C">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18" w:history="1">
              <w:r w:rsidRPr="001D00F4">
                <w:rPr>
                  <w:rStyle w:val="Hyperlink"/>
                  <w:rFonts w:ascii="Times New Roman" w:eastAsia="Times New Roman" w:hAnsi="Times New Roman" w:cs="Times New Roman"/>
                  <w:bCs/>
                  <w:color w:val="0033CC"/>
                  <w:sz w:val="18"/>
                  <w:szCs w:val="18"/>
                  <w:lang w:val="en-US"/>
                </w:rPr>
                <w:t>elearning@usu.ac.id</w:t>
              </w:r>
            </w:hyperlink>
          </w:p>
          <w:p w:rsidR="00F01C05" w:rsidRPr="001D00F4" w:rsidRDefault="00F01C05" w:rsidP="008F2F2C">
            <w:pPr>
              <w:spacing w:after="0" w:line="252" w:lineRule="auto"/>
              <w:rPr>
                <w:rFonts w:ascii="Times New Roman" w:hAnsi="Times New Roman" w:cs="Times New Roman"/>
                <w:color w:val="0D0D0D"/>
                <w:sz w:val="18"/>
                <w:szCs w:val="18"/>
              </w:rPr>
            </w:pPr>
          </w:p>
        </w:tc>
        <w:tc>
          <w:tcPr>
            <w:tcW w:w="1560" w:type="dxa"/>
            <w:shd w:val="clear" w:color="auto" w:fill="auto"/>
          </w:tcPr>
          <w:p w:rsidR="00F01C05" w:rsidRPr="001D00F4" w:rsidRDefault="00F01C05" w:rsidP="008F2F2C">
            <w:pPr>
              <w:autoSpaceDE w:val="0"/>
              <w:autoSpaceDN w:val="0"/>
              <w:spacing w:after="0" w:line="240" w:lineRule="auto"/>
              <w:rPr>
                <w:rFonts w:ascii="Times New Roman" w:eastAsia="Times New Roman" w:hAnsi="Times New Roman" w:cs="Times New Roman"/>
                <w:color w:val="0000FF"/>
                <w:sz w:val="18"/>
                <w:szCs w:val="18"/>
                <w:lang w:val="en-US" w:eastAsia="id-ID"/>
              </w:rPr>
            </w:pPr>
            <w:r w:rsidRPr="001D00F4">
              <w:rPr>
                <w:rFonts w:ascii="Times New Roman" w:eastAsia="Times New Roman" w:hAnsi="Times New Roman" w:cs="Times New Roman"/>
                <w:color w:val="0000FF"/>
                <w:sz w:val="18"/>
                <w:szCs w:val="18"/>
                <w:lang w:val="en-US" w:eastAsia="id-ID"/>
              </w:rPr>
              <w:t>TM [(1x(2x50”)]</w:t>
            </w:r>
          </w:p>
          <w:p w:rsidR="00F01C05" w:rsidRPr="001D00F4" w:rsidRDefault="00F01C05" w:rsidP="008F2F2C">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Kegiatan:</w:t>
            </w:r>
          </w:p>
          <w:p w:rsidR="00F01C05" w:rsidRPr="001D00F4" w:rsidRDefault="00F01C05" w:rsidP="008F2F2C">
            <w:pPr>
              <w:numPr>
                <w:ilvl w:val="0"/>
                <w:numId w:val="53"/>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Making notes of the learning materials explained.</w:t>
            </w:r>
          </w:p>
          <w:p w:rsidR="00F01C05" w:rsidRPr="001D00F4" w:rsidRDefault="00F01C05" w:rsidP="008F2F2C">
            <w:pPr>
              <w:numPr>
                <w:ilvl w:val="0"/>
                <w:numId w:val="53"/>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Responding to the questions or instructions given.</w:t>
            </w:r>
          </w:p>
          <w:p w:rsidR="00F01C05" w:rsidRPr="001D00F4" w:rsidRDefault="00F01C05" w:rsidP="008F2F2C">
            <w:pPr>
              <w:numPr>
                <w:ilvl w:val="0"/>
                <w:numId w:val="53"/>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Completing all the provided exercises individually.</w:t>
            </w:r>
          </w:p>
          <w:p w:rsidR="00F01C05" w:rsidRPr="001D00F4" w:rsidRDefault="00F01C05" w:rsidP="008F2F2C">
            <w:pPr>
              <w:numPr>
                <w:ilvl w:val="0"/>
                <w:numId w:val="53"/>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Discussing the exercises completed.</w:t>
            </w:r>
          </w:p>
          <w:p w:rsidR="00F01C05" w:rsidRPr="001D00F4" w:rsidRDefault="00F01C05" w:rsidP="008F2F2C">
            <w:pPr>
              <w:autoSpaceDE w:val="0"/>
              <w:autoSpaceDN w:val="0"/>
              <w:spacing w:after="0" w:line="240" w:lineRule="auto"/>
              <w:rPr>
                <w:rFonts w:ascii="Times New Roman" w:eastAsia="Times New Roman" w:hAnsi="Times New Roman" w:cs="Times New Roman"/>
                <w:sz w:val="18"/>
                <w:szCs w:val="18"/>
                <w:lang w:val="en-US"/>
              </w:rPr>
            </w:pPr>
          </w:p>
          <w:p w:rsidR="00F01C05" w:rsidRPr="001D00F4" w:rsidRDefault="00F01C05" w:rsidP="008F2F2C">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Media:</w:t>
            </w:r>
          </w:p>
          <w:p w:rsidR="00F01C05" w:rsidRPr="001D00F4" w:rsidRDefault="00F01C05"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Power Point Presentation (PPT)</w:t>
            </w:r>
          </w:p>
          <w:p w:rsidR="00F01C05" w:rsidRPr="001D00F4" w:rsidRDefault="00F01C05" w:rsidP="008F2F2C">
            <w:pPr>
              <w:autoSpaceDE w:val="0"/>
              <w:autoSpaceDN w:val="0"/>
              <w:spacing w:after="0" w:line="240" w:lineRule="auto"/>
              <w:rPr>
                <w:rFonts w:ascii="Times New Roman" w:eastAsia="Times New Roman" w:hAnsi="Times New Roman" w:cs="Times New Roman"/>
                <w:i/>
                <w:iCs/>
                <w:sz w:val="18"/>
                <w:szCs w:val="18"/>
                <w:lang w:val="en-US"/>
              </w:rPr>
            </w:pPr>
            <w:r w:rsidRPr="001D00F4">
              <w:rPr>
                <w:rFonts w:ascii="Times New Roman" w:eastAsia="Times New Roman" w:hAnsi="Times New Roman" w:cs="Times New Roman"/>
                <w:i/>
                <w:iCs/>
                <w:sz w:val="18"/>
                <w:szCs w:val="18"/>
                <w:lang w:val="en-US"/>
              </w:rPr>
              <w:t xml:space="preserve">Zoom Meeting </w:t>
            </w:r>
          </w:p>
          <w:p w:rsidR="00F01C05" w:rsidRPr="001D00F4" w:rsidRDefault="00F01C05"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Audio Recording</w:t>
            </w:r>
          </w:p>
          <w:p w:rsidR="00F01C05" w:rsidRPr="001D00F4" w:rsidRDefault="00F01C05"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English Handout</w:t>
            </w:r>
          </w:p>
          <w:p w:rsidR="00F01C05" w:rsidRPr="001D00F4" w:rsidRDefault="00F01C05" w:rsidP="008F2F2C">
            <w:pPr>
              <w:autoSpaceDE w:val="0"/>
              <w:autoSpaceDN w:val="0"/>
              <w:spacing w:after="0" w:line="240" w:lineRule="auto"/>
              <w:rPr>
                <w:rFonts w:ascii="Times New Roman" w:eastAsia="Times New Roman" w:hAnsi="Times New Roman" w:cs="Times New Roman"/>
                <w:sz w:val="18"/>
                <w:szCs w:val="18"/>
              </w:rPr>
            </w:pPr>
          </w:p>
          <w:p w:rsidR="00F01C05" w:rsidRPr="001D00F4" w:rsidRDefault="00F01C05" w:rsidP="008F2F2C">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sidRPr="001D00F4">
              <w:rPr>
                <w:rFonts w:ascii="Times New Roman" w:eastAsia="Times New Roman" w:hAnsi="Times New Roman" w:cs="Times New Roman"/>
                <w:b/>
                <w:color w:val="000000" w:themeColor="text1"/>
                <w:sz w:val="18"/>
                <w:szCs w:val="18"/>
                <w:lang w:eastAsia="id-ID"/>
              </w:rPr>
              <w:t xml:space="preserve">Metode </w:t>
            </w:r>
            <w:r w:rsidRPr="001D00F4">
              <w:rPr>
                <w:rFonts w:ascii="Times New Roman" w:eastAsia="Times New Roman" w:hAnsi="Times New Roman" w:cs="Times New Roman"/>
                <w:b/>
                <w:color w:val="000000" w:themeColor="text1"/>
                <w:sz w:val="18"/>
                <w:szCs w:val="18"/>
                <w:lang w:val="en-US" w:eastAsia="id-ID"/>
              </w:rPr>
              <w:t>Pembelajaran:</w:t>
            </w:r>
          </w:p>
          <w:p w:rsidR="00F01C05" w:rsidRPr="001D00F4" w:rsidRDefault="00F01C05"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Online Lecture</w:t>
            </w:r>
          </w:p>
          <w:p w:rsidR="00F01C05" w:rsidRPr="001D00F4" w:rsidRDefault="00F01C05"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Discussion</w:t>
            </w:r>
          </w:p>
          <w:p w:rsidR="00F01C05" w:rsidRPr="001D00F4" w:rsidRDefault="00F01C05"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 xml:space="preserve">Self-Paced </w:t>
            </w:r>
          </w:p>
          <w:p w:rsidR="00F01C05" w:rsidRPr="001D00F4" w:rsidRDefault="00F01C05" w:rsidP="008F2F2C">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Learning</w:t>
            </w:r>
          </w:p>
          <w:p w:rsidR="00F01C05" w:rsidRPr="001D00F4" w:rsidRDefault="00F01C05" w:rsidP="008F2F2C">
            <w:pPr>
              <w:spacing w:after="0" w:line="252" w:lineRule="auto"/>
              <w:rPr>
                <w:rFonts w:ascii="Times New Roman" w:hAnsi="Times New Roman" w:cs="Times New Roman"/>
                <w:sz w:val="18"/>
                <w:szCs w:val="18"/>
              </w:rPr>
            </w:pPr>
          </w:p>
        </w:tc>
        <w:tc>
          <w:tcPr>
            <w:tcW w:w="3471" w:type="dxa"/>
            <w:shd w:val="clear" w:color="auto" w:fill="auto"/>
          </w:tcPr>
          <w:p w:rsidR="00F01C05" w:rsidRPr="001D00F4" w:rsidRDefault="00F01C05" w:rsidP="008F2F2C">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eastAsia="id-ID"/>
              </w:rPr>
              <w:t>Pokok Bahasan:</w:t>
            </w:r>
          </w:p>
          <w:p w:rsidR="00F01C05" w:rsidRPr="00043EB1" w:rsidRDefault="00F01C05" w:rsidP="008F2F2C">
            <w:pPr>
              <w:spacing w:after="0" w:line="240" w:lineRule="auto"/>
              <w:rPr>
                <w:rFonts w:ascii="Times New Roman" w:eastAsia="Times New Roman" w:hAnsi="Times New Roman" w:cs="Times New Roman"/>
                <w:color w:val="000000" w:themeColor="text1"/>
                <w:sz w:val="18"/>
                <w:szCs w:val="18"/>
                <w:lang w:eastAsia="id-ID"/>
              </w:rPr>
            </w:pPr>
            <w:r w:rsidRPr="002314DF">
              <w:rPr>
                <w:rFonts w:ascii="Times New Roman" w:eastAsia="Times New Roman" w:hAnsi="Times New Roman" w:cs="Times New Roman"/>
                <w:color w:val="000000" w:themeColor="text1"/>
                <w:sz w:val="18"/>
                <w:szCs w:val="18"/>
                <w:lang w:eastAsia="id-ID"/>
              </w:rPr>
              <w:t>Cloud Networking</w:t>
            </w:r>
          </w:p>
          <w:p w:rsidR="00F01C05" w:rsidRPr="001D00F4" w:rsidRDefault="00F01C05" w:rsidP="008F2F2C">
            <w:pPr>
              <w:spacing w:after="0" w:line="240" w:lineRule="auto"/>
              <w:rPr>
                <w:rFonts w:ascii="Times New Roman" w:eastAsia="Times New Roman" w:hAnsi="Times New Roman" w:cs="Times New Roman"/>
                <w:i/>
                <w:iCs/>
                <w:color w:val="000000" w:themeColor="text1"/>
                <w:sz w:val="18"/>
                <w:szCs w:val="18"/>
                <w:lang w:eastAsia="id-ID"/>
              </w:rPr>
            </w:pPr>
          </w:p>
          <w:p w:rsidR="00F01C05" w:rsidRPr="001D00F4" w:rsidRDefault="00F01C05" w:rsidP="008F2F2C">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val="en-US" w:eastAsia="id-ID"/>
              </w:rPr>
              <w:t>Referensi</w:t>
            </w:r>
            <w:r w:rsidRPr="001D00F4">
              <w:rPr>
                <w:rFonts w:ascii="Times New Roman" w:eastAsia="Times New Roman" w:hAnsi="Times New Roman" w:cs="Times New Roman"/>
                <w:b/>
                <w:bCs/>
                <w:color w:val="000000" w:themeColor="text1"/>
                <w:sz w:val="18"/>
                <w:szCs w:val="18"/>
                <w:lang w:eastAsia="id-ID"/>
              </w:rPr>
              <w:t>:</w:t>
            </w:r>
          </w:p>
          <w:p w:rsidR="00F01C05" w:rsidRPr="001D00F4" w:rsidRDefault="00F01C05" w:rsidP="008F2F2C">
            <w:pPr>
              <w:spacing w:after="0" w:line="240" w:lineRule="auto"/>
              <w:rPr>
                <w:rFonts w:ascii="Times New Roman" w:hAnsi="Times New Roman" w:cs="Times New Roman"/>
                <w:b/>
                <w:color w:val="0000CC"/>
                <w:sz w:val="18"/>
                <w:szCs w:val="18"/>
              </w:rPr>
            </w:pPr>
          </w:p>
        </w:tc>
        <w:tc>
          <w:tcPr>
            <w:tcW w:w="868" w:type="dxa"/>
            <w:shd w:val="clear" w:color="auto" w:fill="auto"/>
          </w:tcPr>
          <w:p w:rsidR="00F01C05" w:rsidRPr="001D00F4" w:rsidRDefault="00F01C05" w:rsidP="008F2F2C">
            <w:pPr>
              <w:spacing w:after="0" w:line="240" w:lineRule="auto"/>
              <w:jc w:val="center"/>
              <w:rPr>
                <w:rFonts w:ascii="Times New Roman" w:hAnsi="Times New Roman" w:cs="Times New Roman"/>
                <w:i/>
                <w:sz w:val="18"/>
                <w:szCs w:val="18"/>
              </w:rPr>
            </w:pPr>
            <w:r w:rsidRPr="001D00F4">
              <w:rPr>
                <w:rFonts w:ascii="Times New Roman" w:eastAsia="Times New Roman" w:hAnsi="Times New Roman" w:cs="Times New Roman"/>
                <w:color w:val="000000" w:themeColor="text1"/>
                <w:sz w:val="18"/>
                <w:szCs w:val="18"/>
                <w:lang w:val="en-US" w:eastAsia="id-ID"/>
              </w:rPr>
              <w:t>5%</w:t>
            </w:r>
          </w:p>
        </w:tc>
      </w:tr>
      <w:tr w:rsidR="00F01C05" w:rsidTr="008F2F2C">
        <w:trPr>
          <w:trHeight w:val="3687"/>
        </w:trPr>
        <w:tc>
          <w:tcPr>
            <w:tcW w:w="734" w:type="dxa"/>
            <w:shd w:val="clear" w:color="auto" w:fill="auto"/>
          </w:tcPr>
          <w:p w:rsidR="00F01C05" w:rsidRPr="001D00F4" w:rsidRDefault="00F01C05" w:rsidP="008F2F2C">
            <w:pPr>
              <w:spacing w:after="0" w:line="240" w:lineRule="auto"/>
              <w:ind w:left="-90" w:right="-108"/>
              <w:jc w:val="center"/>
              <w:rPr>
                <w:rFonts w:ascii="Times New Roman" w:hAnsi="Times New Roman" w:cs="Times New Roman"/>
                <w:sz w:val="18"/>
                <w:szCs w:val="18"/>
                <w:lang w:val="en-US"/>
              </w:rPr>
            </w:pPr>
            <w:r w:rsidRPr="001D00F4">
              <w:rPr>
                <w:rFonts w:ascii="Times New Roman" w:hAnsi="Times New Roman" w:cs="Times New Roman"/>
                <w:sz w:val="18"/>
                <w:szCs w:val="18"/>
              </w:rPr>
              <w:lastRenderedPageBreak/>
              <w:t>1</w:t>
            </w:r>
            <w:r>
              <w:rPr>
                <w:rFonts w:ascii="Times New Roman" w:hAnsi="Times New Roman" w:cs="Times New Roman"/>
                <w:sz w:val="18"/>
                <w:szCs w:val="18"/>
                <w:lang w:val="en-US"/>
              </w:rPr>
              <w:t>5</w:t>
            </w:r>
          </w:p>
        </w:tc>
        <w:tc>
          <w:tcPr>
            <w:tcW w:w="2941" w:type="dxa"/>
            <w:shd w:val="clear" w:color="auto" w:fill="auto"/>
          </w:tcPr>
          <w:p w:rsidR="00F01C05" w:rsidRPr="001D00F4" w:rsidRDefault="00F01C05" w:rsidP="008F2F2C">
            <w:pPr>
              <w:spacing w:line="240" w:lineRule="auto"/>
              <w:rPr>
                <w:rFonts w:ascii="Times New Roman" w:hAnsi="Times New Roman" w:cs="Times New Roman"/>
                <w:color w:val="0D0D0D"/>
                <w:sz w:val="18"/>
                <w:szCs w:val="18"/>
              </w:rPr>
            </w:pPr>
            <w:r w:rsidRPr="002314DF">
              <w:rPr>
                <w:rFonts w:ascii="Times New Roman" w:hAnsi="Times New Roman" w:cs="Times New Roman"/>
                <w:color w:val="0D0D0D"/>
                <w:sz w:val="18"/>
                <w:szCs w:val="18"/>
              </w:rPr>
              <w:t>Mahasiswa memahami internet of things</w:t>
            </w:r>
          </w:p>
        </w:tc>
        <w:tc>
          <w:tcPr>
            <w:tcW w:w="1744" w:type="dxa"/>
            <w:shd w:val="clear" w:color="auto" w:fill="auto"/>
          </w:tcPr>
          <w:p w:rsidR="00F01C05" w:rsidRPr="001D00F4" w:rsidRDefault="00F01C05" w:rsidP="008F2F2C">
            <w:pPr>
              <w:pStyle w:val="ListParagraph"/>
              <w:numPr>
                <w:ilvl w:val="0"/>
                <w:numId w:val="54"/>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 xml:space="preserve">  The accuracy in providing the information required  </w:t>
            </w:r>
          </w:p>
          <w:p w:rsidR="00F01C05" w:rsidRPr="001D00F4" w:rsidRDefault="00F01C05" w:rsidP="008F2F2C">
            <w:pPr>
              <w:pStyle w:val="ListParagraph"/>
              <w:numPr>
                <w:ilvl w:val="0"/>
                <w:numId w:val="54"/>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The student’s fluency in reading the memo (spelling, intonation, and speed)</w:t>
            </w:r>
          </w:p>
          <w:p w:rsidR="00F01C05" w:rsidRPr="001D00F4" w:rsidRDefault="00F01C05" w:rsidP="008F2F2C">
            <w:pPr>
              <w:pStyle w:val="ListParagraph"/>
              <w:numPr>
                <w:ilvl w:val="0"/>
                <w:numId w:val="54"/>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i/>
                <w:iCs/>
                <w:color w:val="000000" w:themeColor="text1"/>
                <w:sz w:val="18"/>
                <w:szCs w:val="18"/>
              </w:rPr>
              <w:t xml:space="preserve">    The correctness of the student’s answers </w:t>
            </w:r>
          </w:p>
          <w:p w:rsidR="00F01C05" w:rsidRPr="001D00F4" w:rsidRDefault="00F01C05" w:rsidP="008F2F2C">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rsidR="00F01C05" w:rsidRPr="001D00F4" w:rsidRDefault="00F01C05" w:rsidP="008F2F2C">
            <w:pPr>
              <w:spacing w:after="0" w:line="240" w:lineRule="auto"/>
              <w:ind w:left="12"/>
              <w:rPr>
                <w:rFonts w:ascii="Times New Roman" w:hAnsi="Times New Roman" w:cs="Times New Roman"/>
                <w:color w:val="DADADA"/>
                <w:sz w:val="18"/>
                <w:szCs w:val="18"/>
              </w:rPr>
            </w:pPr>
          </w:p>
        </w:tc>
        <w:tc>
          <w:tcPr>
            <w:tcW w:w="1639" w:type="dxa"/>
            <w:shd w:val="clear" w:color="auto" w:fill="auto"/>
          </w:tcPr>
          <w:p w:rsidR="00F01C05" w:rsidRPr="001D00F4" w:rsidRDefault="00F01C05" w:rsidP="008F2F2C">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Kriteria:</w:t>
            </w:r>
          </w:p>
          <w:p w:rsidR="00F01C05" w:rsidRPr="001D00F4" w:rsidRDefault="00F01C05" w:rsidP="008F2F2C">
            <w:p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Marking Scheme</w:t>
            </w:r>
          </w:p>
          <w:p w:rsidR="00F01C05" w:rsidRPr="001D00F4" w:rsidRDefault="00F01C05" w:rsidP="008F2F2C">
            <w:pPr>
              <w:autoSpaceDE w:val="0"/>
              <w:autoSpaceDN w:val="0"/>
              <w:spacing w:after="0" w:line="240" w:lineRule="auto"/>
              <w:rPr>
                <w:rFonts w:ascii="Times New Roman" w:eastAsia="Times New Roman" w:hAnsi="Times New Roman" w:cs="Times New Roman"/>
                <w:i/>
                <w:iCs/>
                <w:color w:val="000000" w:themeColor="text1"/>
                <w:sz w:val="18"/>
                <w:szCs w:val="18"/>
              </w:rPr>
            </w:pPr>
          </w:p>
          <w:p w:rsidR="00F01C05" w:rsidRPr="001D00F4" w:rsidRDefault="00F01C05"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Bentuk:</w:t>
            </w:r>
          </w:p>
          <w:p w:rsidR="00F01C05" w:rsidRPr="001D00F4" w:rsidRDefault="00F01C05"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 xml:space="preserve">Worksheet </w:t>
            </w:r>
            <w:r w:rsidRPr="001D00F4">
              <w:rPr>
                <w:rFonts w:ascii="Times New Roman" w:eastAsia="Times New Roman" w:hAnsi="Times New Roman" w:cs="Times New Roman"/>
                <w:color w:val="000000" w:themeColor="text1"/>
                <w:sz w:val="18"/>
                <w:szCs w:val="18"/>
              </w:rPr>
              <w:t>(Non-Tes)</w:t>
            </w:r>
          </w:p>
          <w:p w:rsidR="00F01C05" w:rsidRPr="001D00F4" w:rsidRDefault="00F01C05" w:rsidP="008F2F2C">
            <w:pPr>
              <w:numPr>
                <w:ilvl w:val="0"/>
                <w:numId w:val="55"/>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Reading the memo provided.</w:t>
            </w:r>
          </w:p>
          <w:p w:rsidR="00F01C05" w:rsidRPr="001D00F4" w:rsidRDefault="00F01C05" w:rsidP="008F2F2C">
            <w:pPr>
              <w:numPr>
                <w:ilvl w:val="0"/>
                <w:numId w:val="55"/>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Responding to the opening questions given.</w:t>
            </w:r>
          </w:p>
          <w:p w:rsidR="00F01C05" w:rsidRPr="001D00F4" w:rsidRDefault="00F01C05" w:rsidP="008F2F2C">
            <w:pPr>
              <w:numPr>
                <w:ilvl w:val="0"/>
                <w:numId w:val="55"/>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Completing the table (problem-solution) according to the information in the memo.</w:t>
            </w:r>
          </w:p>
          <w:p w:rsidR="00F01C05" w:rsidRPr="001D00F4" w:rsidRDefault="00F01C05" w:rsidP="008F2F2C">
            <w:pPr>
              <w:numPr>
                <w:ilvl w:val="0"/>
                <w:numId w:val="55"/>
              </w:numPr>
              <w:autoSpaceDE w:val="0"/>
              <w:autoSpaceDN w:val="0"/>
              <w:spacing w:after="0" w:line="240" w:lineRule="auto"/>
              <w:rPr>
                <w:rFonts w:ascii="Times New Roman" w:eastAsia="Times New Roman" w:hAnsi="Times New Roman" w:cs="Times New Roman"/>
                <w:i/>
                <w:iCs/>
                <w:color w:val="0000FF"/>
                <w:sz w:val="18"/>
                <w:szCs w:val="18"/>
                <w:lang w:val="en-US"/>
              </w:rPr>
            </w:pPr>
            <w:r w:rsidRPr="001D00F4">
              <w:rPr>
                <w:rFonts w:ascii="Times New Roman" w:eastAsia="Times New Roman" w:hAnsi="Times New Roman" w:cs="Times New Roman"/>
                <w:i/>
                <w:iCs/>
                <w:color w:val="000000" w:themeColor="text1"/>
                <w:sz w:val="18"/>
                <w:szCs w:val="18"/>
              </w:rPr>
              <w:t>Finding the word or phrase with similar meaning (synonym) according to the information in the memo.</w:t>
            </w:r>
          </w:p>
          <w:p w:rsidR="00F01C05" w:rsidRPr="001D00F4" w:rsidRDefault="00F01C05" w:rsidP="008F2F2C">
            <w:pPr>
              <w:spacing w:after="0" w:line="240" w:lineRule="auto"/>
              <w:ind w:left="175"/>
              <w:rPr>
                <w:rFonts w:ascii="Times New Roman" w:hAnsi="Times New Roman" w:cs="Times New Roman"/>
                <w:i/>
                <w:color w:val="0000FF"/>
                <w:sz w:val="18"/>
                <w:szCs w:val="18"/>
              </w:rPr>
            </w:pPr>
            <w:r w:rsidRPr="001D00F4">
              <w:rPr>
                <w:rFonts w:ascii="Times New Roman" w:eastAsia="Times New Roman" w:hAnsi="Times New Roman" w:cs="Times New Roman"/>
                <w:i/>
                <w:iCs/>
                <w:color w:val="000000" w:themeColor="text1"/>
                <w:sz w:val="18"/>
                <w:szCs w:val="18"/>
              </w:rPr>
              <w:t>Classifying the words or phrases with the correct headings.</w:t>
            </w:r>
          </w:p>
        </w:tc>
        <w:tc>
          <w:tcPr>
            <w:tcW w:w="1701" w:type="dxa"/>
            <w:shd w:val="clear" w:color="auto" w:fill="auto"/>
          </w:tcPr>
          <w:p w:rsidR="00F01C05" w:rsidRPr="001D00F4" w:rsidRDefault="00F01C05" w:rsidP="008F2F2C">
            <w:p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color w:val="0000FF"/>
                <w:sz w:val="18"/>
                <w:szCs w:val="18"/>
                <w:lang w:val="en-US"/>
              </w:rPr>
              <w:t>BM [(1x(2x60”)]</w:t>
            </w:r>
          </w:p>
          <w:p w:rsidR="00F01C05" w:rsidRPr="001D00F4" w:rsidRDefault="00F01C05"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Kegiatan:</w:t>
            </w:r>
          </w:p>
          <w:p w:rsidR="00F01C05" w:rsidRPr="001D00F4" w:rsidRDefault="00F01C05" w:rsidP="008F2F2C">
            <w:pPr>
              <w:pStyle w:val="ListParagraph"/>
              <w:numPr>
                <w:ilvl w:val="0"/>
                <w:numId w:val="56"/>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Reviewing the previous lessons.</w:t>
            </w:r>
          </w:p>
          <w:p w:rsidR="00F01C05" w:rsidRPr="001D00F4" w:rsidRDefault="00F01C05" w:rsidP="008F2F2C">
            <w:pPr>
              <w:pStyle w:val="ListParagraph"/>
              <w:numPr>
                <w:ilvl w:val="0"/>
                <w:numId w:val="56"/>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Reading the added learning materials.</w:t>
            </w:r>
          </w:p>
          <w:p w:rsidR="00F01C05" w:rsidRPr="001D00F4" w:rsidRDefault="00F01C05" w:rsidP="008F2F2C">
            <w:pPr>
              <w:pStyle w:val="ListParagraph"/>
              <w:numPr>
                <w:ilvl w:val="0"/>
                <w:numId w:val="56"/>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Recording the presence.</w:t>
            </w:r>
          </w:p>
          <w:p w:rsidR="00F01C05" w:rsidRPr="001D00F4" w:rsidRDefault="00F01C05" w:rsidP="008F2F2C">
            <w:pPr>
              <w:pStyle w:val="ListParagraph"/>
              <w:numPr>
                <w:ilvl w:val="0"/>
                <w:numId w:val="56"/>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 xml:space="preserve">Responding to opening questions in the ‘Discussion Forum’ section. </w:t>
            </w:r>
          </w:p>
          <w:p w:rsidR="00F01C05" w:rsidRPr="001D00F4" w:rsidRDefault="00F01C05" w:rsidP="008F2F2C">
            <w:pPr>
              <w:pStyle w:val="ListParagraph"/>
              <w:numPr>
                <w:ilvl w:val="0"/>
                <w:numId w:val="56"/>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Submitting the assigned tasks.</w:t>
            </w:r>
          </w:p>
          <w:p w:rsidR="00F01C05" w:rsidRPr="001D00F4" w:rsidRDefault="00F01C05" w:rsidP="008F2F2C">
            <w:pPr>
              <w:autoSpaceDE w:val="0"/>
              <w:autoSpaceDN w:val="0"/>
              <w:spacing w:after="0" w:line="240" w:lineRule="auto"/>
              <w:rPr>
                <w:rFonts w:ascii="Times New Roman" w:eastAsia="Times New Roman" w:hAnsi="Times New Roman" w:cs="Times New Roman"/>
                <w:bCs/>
                <w:color w:val="0033CC"/>
                <w:sz w:val="18"/>
                <w:szCs w:val="18"/>
              </w:rPr>
            </w:pPr>
            <w:r w:rsidRPr="001D00F4">
              <w:rPr>
                <w:rFonts w:ascii="Times New Roman" w:eastAsia="Times New Roman" w:hAnsi="Times New Roman" w:cs="Times New Roman"/>
                <w:bCs/>
                <w:color w:val="0033CC"/>
                <w:sz w:val="18"/>
                <w:szCs w:val="18"/>
              </w:rPr>
              <w:t>PT [(1x(2x60”)]</w:t>
            </w:r>
          </w:p>
          <w:p w:rsidR="00F01C05" w:rsidRPr="001D00F4" w:rsidRDefault="00F01C05" w:rsidP="008F2F2C">
            <w:pPr>
              <w:autoSpaceDE w:val="0"/>
              <w:autoSpaceDN w:val="0"/>
              <w:spacing w:after="0" w:line="240" w:lineRule="auto"/>
              <w:rPr>
                <w:rFonts w:ascii="Times New Roman" w:eastAsia="Times New Roman" w:hAnsi="Times New Roman" w:cs="Times New Roman"/>
                <w:b/>
                <w:color w:val="000000" w:themeColor="text1"/>
                <w:sz w:val="18"/>
                <w:szCs w:val="18"/>
              </w:rPr>
            </w:pPr>
          </w:p>
          <w:p w:rsidR="00F01C05" w:rsidRPr="001D00F4" w:rsidRDefault="00F01C05" w:rsidP="008F2F2C">
            <w:pPr>
              <w:autoSpaceDE w:val="0"/>
              <w:autoSpaceDN w:val="0"/>
              <w:spacing w:after="0" w:line="240" w:lineRule="auto"/>
              <w:rPr>
                <w:rFonts w:ascii="Times New Roman" w:eastAsia="Times New Roman" w:hAnsi="Times New Roman" w:cs="Times New Roman"/>
                <w:b/>
                <w:color w:val="000000" w:themeColor="text1"/>
                <w:sz w:val="18"/>
                <w:szCs w:val="18"/>
              </w:rPr>
            </w:pPr>
            <w:r w:rsidRPr="001D00F4">
              <w:rPr>
                <w:rFonts w:ascii="Times New Roman" w:eastAsia="Times New Roman" w:hAnsi="Times New Roman" w:cs="Times New Roman"/>
                <w:b/>
                <w:color w:val="000000" w:themeColor="text1"/>
                <w:sz w:val="18"/>
                <w:szCs w:val="18"/>
              </w:rPr>
              <w:t>Task 3:</w:t>
            </w:r>
          </w:p>
          <w:p w:rsidR="00F01C05" w:rsidRPr="001D00F4" w:rsidRDefault="00F01C05" w:rsidP="008F2F2C">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Cs/>
                <w:i/>
                <w:iCs/>
                <w:color w:val="000000" w:themeColor="text1"/>
                <w:sz w:val="18"/>
                <w:szCs w:val="18"/>
              </w:rPr>
              <w:t xml:space="preserve">Restating the information obtained in the form of an a-150-words paragraph. </w:t>
            </w:r>
          </w:p>
          <w:p w:rsidR="00F01C05" w:rsidRPr="001D00F4" w:rsidRDefault="00F01C05" w:rsidP="008F2F2C">
            <w:pPr>
              <w:autoSpaceDE w:val="0"/>
              <w:autoSpaceDN w:val="0"/>
              <w:spacing w:after="0" w:line="240" w:lineRule="auto"/>
              <w:rPr>
                <w:rFonts w:ascii="Times New Roman" w:eastAsia="Times New Roman" w:hAnsi="Times New Roman" w:cs="Times New Roman"/>
                <w:b/>
                <w:color w:val="000000" w:themeColor="text1"/>
                <w:sz w:val="18"/>
                <w:szCs w:val="18"/>
              </w:rPr>
            </w:pPr>
          </w:p>
          <w:p w:rsidR="00F01C05" w:rsidRPr="001D00F4" w:rsidRDefault="00F01C05" w:rsidP="008F2F2C">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
                <w:color w:val="000000" w:themeColor="text1"/>
                <w:sz w:val="18"/>
                <w:szCs w:val="18"/>
              </w:rPr>
              <w:t>Moda (</w:t>
            </w:r>
            <w:r w:rsidRPr="001D00F4">
              <w:rPr>
                <w:rFonts w:ascii="Times New Roman" w:eastAsia="Times New Roman" w:hAnsi="Times New Roman" w:cs="Times New Roman"/>
                <w:b/>
                <w:i/>
                <w:iCs/>
                <w:color w:val="000000" w:themeColor="text1"/>
                <w:sz w:val="18"/>
                <w:szCs w:val="18"/>
              </w:rPr>
              <w:t>Learning Management System</w:t>
            </w:r>
            <w:r w:rsidRPr="001D00F4">
              <w:rPr>
                <w:rFonts w:ascii="Times New Roman" w:eastAsia="Times New Roman" w:hAnsi="Times New Roman" w:cs="Times New Roman"/>
                <w:b/>
                <w:color w:val="000000" w:themeColor="text1"/>
                <w:sz w:val="18"/>
                <w:szCs w:val="18"/>
              </w:rPr>
              <w:t>):</w:t>
            </w:r>
          </w:p>
          <w:p w:rsidR="00F01C05" w:rsidRPr="001D00F4" w:rsidRDefault="00F01C05" w:rsidP="008F2F2C">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19" w:history="1">
              <w:r w:rsidRPr="001D00F4">
                <w:rPr>
                  <w:rStyle w:val="Hyperlink"/>
                  <w:rFonts w:ascii="Times New Roman" w:eastAsia="Times New Roman" w:hAnsi="Times New Roman" w:cs="Times New Roman"/>
                  <w:bCs/>
                  <w:color w:val="0033CC"/>
                  <w:sz w:val="18"/>
                  <w:szCs w:val="18"/>
                  <w:lang w:val="en-US"/>
                </w:rPr>
                <w:t>elearning@usu.ac.id</w:t>
              </w:r>
            </w:hyperlink>
          </w:p>
          <w:p w:rsidR="00F01C05" w:rsidRPr="001D00F4" w:rsidRDefault="00F01C05" w:rsidP="008F2F2C">
            <w:pPr>
              <w:spacing w:after="0" w:line="252" w:lineRule="auto"/>
              <w:rPr>
                <w:rFonts w:ascii="Times New Roman" w:hAnsi="Times New Roman" w:cs="Times New Roman"/>
                <w:color w:val="0D0D0D"/>
                <w:sz w:val="18"/>
                <w:szCs w:val="18"/>
              </w:rPr>
            </w:pPr>
          </w:p>
        </w:tc>
        <w:tc>
          <w:tcPr>
            <w:tcW w:w="1560" w:type="dxa"/>
            <w:shd w:val="clear" w:color="auto" w:fill="auto"/>
          </w:tcPr>
          <w:p w:rsidR="00F01C05" w:rsidRPr="001D00F4" w:rsidRDefault="00F01C05" w:rsidP="008F2F2C">
            <w:pPr>
              <w:autoSpaceDE w:val="0"/>
              <w:autoSpaceDN w:val="0"/>
              <w:spacing w:after="0" w:line="240" w:lineRule="auto"/>
              <w:rPr>
                <w:rFonts w:ascii="Times New Roman" w:eastAsia="Times New Roman" w:hAnsi="Times New Roman" w:cs="Times New Roman"/>
                <w:color w:val="0000FF"/>
                <w:sz w:val="18"/>
                <w:szCs w:val="18"/>
                <w:lang w:val="en-US" w:eastAsia="id-ID"/>
              </w:rPr>
            </w:pPr>
            <w:r w:rsidRPr="001D00F4">
              <w:rPr>
                <w:rFonts w:ascii="Times New Roman" w:eastAsia="Times New Roman" w:hAnsi="Times New Roman" w:cs="Times New Roman"/>
                <w:color w:val="0000FF"/>
                <w:sz w:val="18"/>
                <w:szCs w:val="18"/>
                <w:lang w:val="en-US" w:eastAsia="id-ID"/>
              </w:rPr>
              <w:t>TM [(1x(2x50”)]</w:t>
            </w:r>
          </w:p>
          <w:p w:rsidR="00F01C05" w:rsidRPr="001D00F4" w:rsidRDefault="00F01C05" w:rsidP="008F2F2C">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Kegiatan:</w:t>
            </w:r>
          </w:p>
          <w:p w:rsidR="00F01C05" w:rsidRPr="001D00F4" w:rsidRDefault="00F01C05" w:rsidP="008F2F2C">
            <w:pPr>
              <w:numPr>
                <w:ilvl w:val="0"/>
                <w:numId w:val="57"/>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Making notes of the learning materials explained.</w:t>
            </w:r>
          </w:p>
          <w:p w:rsidR="00F01C05" w:rsidRPr="001D00F4" w:rsidRDefault="00F01C05" w:rsidP="008F2F2C">
            <w:pPr>
              <w:numPr>
                <w:ilvl w:val="0"/>
                <w:numId w:val="57"/>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Responding to the questions or instructions given.</w:t>
            </w:r>
          </w:p>
          <w:p w:rsidR="00F01C05" w:rsidRPr="001D00F4" w:rsidRDefault="00F01C05" w:rsidP="008F2F2C">
            <w:pPr>
              <w:numPr>
                <w:ilvl w:val="0"/>
                <w:numId w:val="57"/>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Completing all the provided exercises individually.</w:t>
            </w:r>
          </w:p>
          <w:p w:rsidR="00F01C05" w:rsidRPr="001D00F4" w:rsidRDefault="00F01C05" w:rsidP="008F2F2C">
            <w:pPr>
              <w:numPr>
                <w:ilvl w:val="0"/>
                <w:numId w:val="57"/>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Discussing the exercises completed.</w:t>
            </w:r>
          </w:p>
          <w:p w:rsidR="00F01C05" w:rsidRPr="001D00F4" w:rsidRDefault="00F01C05" w:rsidP="008F2F2C">
            <w:pPr>
              <w:autoSpaceDE w:val="0"/>
              <w:autoSpaceDN w:val="0"/>
              <w:spacing w:after="0" w:line="240" w:lineRule="auto"/>
              <w:rPr>
                <w:rFonts w:ascii="Times New Roman" w:eastAsia="Times New Roman" w:hAnsi="Times New Roman" w:cs="Times New Roman"/>
                <w:sz w:val="18"/>
                <w:szCs w:val="18"/>
                <w:lang w:val="en-US"/>
              </w:rPr>
            </w:pPr>
          </w:p>
          <w:p w:rsidR="00F01C05" w:rsidRPr="001D00F4" w:rsidRDefault="00F01C05" w:rsidP="008F2F2C">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Media:</w:t>
            </w:r>
          </w:p>
          <w:p w:rsidR="00F01C05" w:rsidRPr="001D00F4" w:rsidRDefault="00F01C05"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Power Point Presentation (PPT)</w:t>
            </w:r>
          </w:p>
          <w:p w:rsidR="00F01C05" w:rsidRPr="001D00F4" w:rsidRDefault="00F01C05" w:rsidP="008F2F2C">
            <w:pPr>
              <w:autoSpaceDE w:val="0"/>
              <w:autoSpaceDN w:val="0"/>
              <w:spacing w:after="0" w:line="240" w:lineRule="auto"/>
              <w:rPr>
                <w:rFonts w:ascii="Times New Roman" w:eastAsia="Times New Roman" w:hAnsi="Times New Roman" w:cs="Times New Roman"/>
                <w:i/>
                <w:iCs/>
                <w:sz w:val="18"/>
                <w:szCs w:val="18"/>
                <w:lang w:val="en-US"/>
              </w:rPr>
            </w:pPr>
            <w:r w:rsidRPr="001D00F4">
              <w:rPr>
                <w:rFonts w:ascii="Times New Roman" w:eastAsia="Times New Roman" w:hAnsi="Times New Roman" w:cs="Times New Roman"/>
                <w:i/>
                <w:iCs/>
                <w:sz w:val="18"/>
                <w:szCs w:val="18"/>
                <w:lang w:val="en-US"/>
              </w:rPr>
              <w:t xml:space="preserve">Zoom Meeting </w:t>
            </w:r>
          </w:p>
          <w:p w:rsidR="00F01C05" w:rsidRPr="001D00F4" w:rsidRDefault="00F01C05"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Audio Recording</w:t>
            </w:r>
          </w:p>
          <w:p w:rsidR="00F01C05" w:rsidRPr="001D00F4" w:rsidRDefault="00F01C05"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English Handout</w:t>
            </w:r>
          </w:p>
          <w:p w:rsidR="00F01C05" w:rsidRPr="001D00F4" w:rsidRDefault="00F01C05" w:rsidP="008F2F2C">
            <w:pPr>
              <w:autoSpaceDE w:val="0"/>
              <w:autoSpaceDN w:val="0"/>
              <w:spacing w:after="0" w:line="240" w:lineRule="auto"/>
              <w:rPr>
                <w:rFonts w:ascii="Times New Roman" w:eastAsia="Times New Roman" w:hAnsi="Times New Roman" w:cs="Times New Roman"/>
                <w:sz w:val="18"/>
                <w:szCs w:val="18"/>
              </w:rPr>
            </w:pPr>
          </w:p>
          <w:p w:rsidR="00F01C05" w:rsidRPr="001D00F4" w:rsidRDefault="00F01C05" w:rsidP="008F2F2C">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sidRPr="001D00F4">
              <w:rPr>
                <w:rFonts w:ascii="Times New Roman" w:eastAsia="Times New Roman" w:hAnsi="Times New Roman" w:cs="Times New Roman"/>
                <w:b/>
                <w:color w:val="000000" w:themeColor="text1"/>
                <w:sz w:val="18"/>
                <w:szCs w:val="18"/>
                <w:lang w:eastAsia="id-ID"/>
              </w:rPr>
              <w:t xml:space="preserve">Metode </w:t>
            </w:r>
            <w:r w:rsidRPr="001D00F4">
              <w:rPr>
                <w:rFonts w:ascii="Times New Roman" w:eastAsia="Times New Roman" w:hAnsi="Times New Roman" w:cs="Times New Roman"/>
                <w:b/>
                <w:color w:val="000000" w:themeColor="text1"/>
                <w:sz w:val="18"/>
                <w:szCs w:val="18"/>
                <w:lang w:val="en-US" w:eastAsia="id-ID"/>
              </w:rPr>
              <w:t>Pembelajaran:</w:t>
            </w:r>
          </w:p>
          <w:p w:rsidR="00F01C05" w:rsidRPr="001D00F4" w:rsidRDefault="00F01C05"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Online Lecture</w:t>
            </w:r>
          </w:p>
          <w:p w:rsidR="00F01C05" w:rsidRPr="001D00F4" w:rsidRDefault="00F01C05"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Discussion</w:t>
            </w:r>
          </w:p>
          <w:p w:rsidR="00F01C05" w:rsidRPr="001D00F4" w:rsidRDefault="00F01C05"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 xml:space="preserve">Self-Paced </w:t>
            </w:r>
          </w:p>
          <w:p w:rsidR="00F01C05" w:rsidRPr="001D00F4" w:rsidRDefault="00F01C05" w:rsidP="008F2F2C">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Learning</w:t>
            </w:r>
          </w:p>
          <w:p w:rsidR="00F01C05" w:rsidRPr="001D00F4" w:rsidRDefault="00F01C05" w:rsidP="008F2F2C">
            <w:pPr>
              <w:spacing w:after="0" w:line="252" w:lineRule="auto"/>
              <w:rPr>
                <w:rFonts w:ascii="Times New Roman" w:hAnsi="Times New Roman" w:cs="Times New Roman"/>
                <w:sz w:val="18"/>
                <w:szCs w:val="18"/>
              </w:rPr>
            </w:pPr>
          </w:p>
        </w:tc>
        <w:tc>
          <w:tcPr>
            <w:tcW w:w="3471" w:type="dxa"/>
            <w:shd w:val="clear" w:color="auto" w:fill="auto"/>
          </w:tcPr>
          <w:p w:rsidR="00F01C05" w:rsidRPr="001D00F4" w:rsidRDefault="00F01C05" w:rsidP="008F2F2C">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eastAsia="id-ID"/>
              </w:rPr>
              <w:t>Pokok Bahasan:</w:t>
            </w:r>
          </w:p>
          <w:p w:rsidR="00F01C05" w:rsidRDefault="00F01C05" w:rsidP="008F2F2C">
            <w:pPr>
              <w:spacing w:after="0" w:line="240" w:lineRule="auto"/>
              <w:rPr>
                <w:rFonts w:ascii="Times New Roman" w:eastAsia="Times New Roman" w:hAnsi="Times New Roman" w:cs="Times New Roman"/>
                <w:color w:val="000000" w:themeColor="text1"/>
                <w:sz w:val="18"/>
                <w:szCs w:val="18"/>
                <w:lang w:eastAsia="id-ID"/>
              </w:rPr>
            </w:pPr>
            <w:r w:rsidRPr="002314DF">
              <w:rPr>
                <w:rFonts w:ascii="Times New Roman" w:eastAsia="Times New Roman" w:hAnsi="Times New Roman" w:cs="Times New Roman"/>
                <w:color w:val="000000" w:themeColor="text1"/>
                <w:sz w:val="18"/>
                <w:szCs w:val="18"/>
                <w:lang w:eastAsia="id-ID"/>
              </w:rPr>
              <w:t>Internet Of Things</w:t>
            </w:r>
          </w:p>
          <w:p w:rsidR="00F01C05" w:rsidRPr="001D00F4" w:rsidRDefault="00F01C05" w:rsidP="008F2F2C">
            <w:pPr>
              <w:spacing w:after="0" w:line="240" w:lineRule="auto"/>
              <w:rPr>
                <w:rFonts w:ascii="Times New Roman" w:eastAsia="Times New Roman" w:hAnsi="Times New Roman" w:cs="Times New Roman"/>
                <w:i/>
                <w:iCs/>
                <w:color w:val="000000" w:themeColor="text1"/>
                <w:sz w:val="18"/>
                <w:szCs w:val="18"/>
                <w:lang w:eastAsia="id-ID"/>
              </w:rPr>
            </w:pPr>
          </w:p>
          <w:p w:rsidR="00F01C05" w:rsidRPr="001D00F4" w:rsidRDefault="00F01C05" w:rsidP="008F2F2C">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val="en-US" w:eastAsia="id-ID"/>
              </w:rPr>
              <w:t>Referensi</w:t>
            </w:r>
            <w:r w:rsidRPr="001D00F4">
              <w:rPr>
                <w:rFonts w:ascii="Times New Roman" w:eastAsia="Times New Roman" w:hAnsi="Times New Roman" w:cs="Times New Roman"/>
                <w:b/>
                <w:bCs/>
                <w:color w:val="000000" w:themeColor="text1"/>
                <w:sz w:val="18"/>
                <w:szCs w:val="18"/>
                <w:lang w:eastAsia="id-ID"/>
              </w:rPr>
              <w:t>:</w:t>
            </w:r>
          </w:p>
          <w:p w:rsidR="00F01C05" w:rsidRPr="001D00F4" w:rsidRDefault="00F01C05" w:rsidP="008F2F2C">
            <w:pPr>
              <w:spacing w:after="0" w:line="240" w:lineRule="auto"/>
              <w:rPr>
                <w:rFonts w:ascii="Times New Roman" w:hAnsi="Times New Roman" w:cs="Times New Roman"/>
                <w:b/>
                <w:color w:val="0000CC"/>
                <w:sz w:val="18"/>
                <w:szCs w:val="18"/>
              </w:rPr>
            </w:pPr>
          </w:p>
        </w:tc>
        <w:tc>
          <w:tcPr>
            <w:tcW w:w="868" w:type="dxa"/>
            <w:shd w:val="clear" w:color="auto" w:fill="auto"/>
          </w:tcPr>
          <w:p w:rsidR="00F01C05" w:rsidRPr="001D00F4" w:rsidRDefault="00F01C05" w:rsidP="008F2F2C">
            <w:pPr>
              <w:spacing w:after="0" w:line="240" w:lineRule="auto"/>
              <w:jc w:val="center"/>
              <w:rPr>
                <w:rFonts w:ascii="Times New Roman" w:hAnsi="Times New Roman" w:cs="Times New Roman"/>
                <w:i/>
                <w:sz w:val="18"/>
                <w:szCs w:val="18"/>
              </w:rPr>
            </w:pPr>
            <w:r w:rsidRPr="001D00F4">
              <w:rPr>
                <w:rFonts w:ascii="Times New Roman" w:eastAsia="Times New Roman" w:hAnsi="Times New Roman" w:cs="Times New Roman"/>
                <w:color w:val="000000" w:themeColor="text1"/>
                <w:sz w:val="18"/>
                <w:szCs w:val="18"/>
                <w:lang w:val="en-US" w:eastAsia="id-ID"/>
              </w:rPr>
              <w:t>5%</w:t>
            </w:r>
          </w:p>
        </w:tc>
      </w:tr>
      <w:tr w:rsidR="00F01C05" w:rsidTr="008F2F2C">
        <w:trPr>
          <w:trHeight w:val="440"/>
        </w:trPr>
        <w:tc>
          <w:tcPr>
            <w:tcW w:w="734" w:type="dxa"/>
            <w:shd w:val="clear" w:color="auto" w:fill="auto"/>
          </w:tcPr>
          <w:p w:rsidR="00F01C05" w:rsidRPr="001D00F4" w:rsidRDefault="00F01C05" w:rsidP="008F2F2C">
            <w:pPr>
              <w:spacing w:after="0" w:line="240" w:lineRule="auto"/>
              <w:ind w:left="-90" w:right="-108"/>
              <w:jc w:val="center"/>
              <w:rPr>
                <w:rFonts w:ascii="Times New Roman" w:hAnsi="Times New Roman" w:cs="Times New Roman"/>
                <w:sz w:val="18"/>
                <w:szCs w:val="18"/>
                <w:lang w:val="en-US"/>
              </w:rPr>
            </w:pPr>
            <w:r>
              <w:rPr>
                <w:rFonts w:ascii="Times New Roman" w:hAnsi="Times New Roman" w:cs="Times New Roman"/>
                <w:sz w:val="18"/>
                <w:szCs w:val="18"/>
                <w:lang w:val="en-US"/>
              </w:rPr>
              <w:t>16</w:t>
            </w:r>
          </w:p>
        </w:tc>
        <w:tc>
          <w:tcPr>
            <w:tcW w:w="2941" w:type="dxa"/>
            <w:shd w:val="clear" w:color="auto" w:fill="auto"/>
          </w:tcPr>
          <w:p w:rsidR="00F01C05" w:rsidRPr="001D00F4" w:rsidRDefault="00F01C05" w:rsidP="008F2F2C">
            <w:pPr>
              <w:spacing w:line="240" w:lineRule="auto"/>
              <w:rPr>
                <w:rFonts w:ascii="Times New Roman" w:hAnsi="Times New Roman" w:cs="Times New Roman"/>
                <w:color w:val="0D0D0D"/>
                <w:sz w:val="18"/>
                <w:szCs w:val="18"/>
                <w:lang w:val="en-US"/>
              </w:rPr>
            </w:pPr>
            <w:r>
              <w:rPr>
                <w:rFonts w:ascii="Times New Roman" w:hAnsi="Times New Roman" w:cs="Times New Roman"/>
                <w:color w:val="0D0D0D"/>
                <w:sz w:val="18"/>
                <w:szCs w:val="18"/>
                <w:lang w:val="en-US"/>
              </w:rPr>
              <w:t>UJIAN AKHIR SEMESTER</w:t>
            </w:r>
          </w:p>
        </w:tc>
        <w:tc>
          <w:tcPr>
            <w:tcW w:w="1744" w:type="dxa"/>
            <w:shd w:val="clear" w:color="auto" w:fill="auto"/>
          </w:tcPr>
          <w:p w:rsidR="00F01C05" w:rsidRPr="001D00F4" w:rsidRDefault="00F01C05" w:rsidP="008F2F2C">
            <w:pPr>
              <w:spacing w:after="0" w:line="240" w:lineRule="auto"/>
              <w:ind w:left="12"/>
              <w:rPr>
                <w:rFonts w:ascii="Times New Roman" w:hAnsi="Times New Roman" w:cs="Times New Roman"/>
                <w:color w:val="DADADA"/>
                <w:sz w:val="18"/>
                <w:szCs w:val="18"/>
              </w:rPr>
            </w:pPr>
          </w:p>
        </w:tc>
        <w:tc>
          <w:tcPr>
            <w:tcW w:w="1639" w:type="dxa"/>
            <w:shd w:val="clear" w:color="auto" w:fill="auto"/>
          </w:tcPr>
          <w:p w:rsidR="00F01C05" w:rsidRPr="001D00F4" w:rsidRDefault="00F01C05" w:rsidP="008F2F2C">
            <w:pPr>
              <w:spacing w:after="0" w:line="240" w:lineRule="auto"/>
              <w:ind w:left="175"/>
              <w:rPr>
                <w:rFonts w:ascii="Times New Roman" w:hAnsi="Times New Roman" w:cs="Times New Roman"/>
                <w:i/>
                <w:color w:val="0000FF"/>
                <w:sz w:val="18"/>
                <w:szCs w:val="18"/>
              </w:rPr>
            </w:pPr>
          </w:p>
        </w:tc>
        <w:tc>
          <w:tcPr>
            <w:tcW w:w="1701" w:type="dxa"/>
            <w:shd w:val="clear" w:color="auto" w:fill="auto"/>
          </w:tcPr>
          <w:p w:rsidR="00F01C05" w:rsidRPr="001D00F4" w:rsidRDefault="00F01C05" w:rsidP="008F2F2C">
            <w:pPr>
              <w:spacing w:after="0" w:line="252" w:lineRule="auto"/>
              <w:rPr>
                <w:rFonts w:ascii="Times New Roman" w:hAnsi="Times New Roman" w:cs="Times New Roman"/>
                <w:color w:val="0D0D0D"/>
                <w:sz w:val="18"/>
                <w:szCs w:val="18"/>
              </w:rPr>
            </w:pPr>
          </w:p>
        </w:tc>
        <w:tc>
          <w:tcPr>
            <w:tcW w:w="1560" w:type="dxa"/>
            <w:shd w:val="clear" w:color="auto" w:fill="auto"/>
          </w:tcPr>
          <w:p w:rsidR="00F01C05" w:rsidRPr="001D00F4" w:rsidRDefault="00F01C05" w:rsidP="008F2F2C">
            <w:pPr>
              <w:spacing w:after="0" w:line="252" w:lineRule="auto"/>
              <w:rPr>
                <w:rFonts w:ascii="Times New Roman" w:hAnsi="Times New Roman" w:cs="Times New Roman"/>
                <w:sz w:val="18"/>
                <w:szCs w:val="18"/>
              </w:rPr>
            </w:pPr>
          </w:p>
        </w:tc>
        <w:tc>
          <w:tcPr>
            <w:tcW w:w="3471" w:type="dxa"/>
            <w:shd w:val="clear" w:color="auto" w:fill="auto"/>
          </w:tcPr>
          <w:p w:rsidR="00F01C05" w:rsidRPr="001D00F4" w:rsidRDefault="00F01C05" w:rsidP="008F2F2C">
            <w:pPr>
              <w:spacing w:after="0" w:line="240" w:lineRule="auto"/>
              <w:rPr>
                <w:rFonts w:ascii="Times New Roman" w:hAnsi="Times New Roman" w:cs="Times New Roman"/>
                <w:b/>
                <w:color w:val="0000CC"/>
                <w:sz w:val="18"/>
                <w:szCs w:val="18"/>
              </w:rPr>
            </w:pPr>
          </w:p>
        </w:tc>
        <w:tc>
          <w:tcPr>
            <w:tcW w:w="868" w:type="dxa"/>
            <w:shd w:val="clear" w:color="auto" w:fill="auto"/>
          </w:tcPr>
          <w:p w:rsidR="00F01C05" w:rsidRPr="001D00F4" w:rsidRDefault="00F01C05" w:rsidP="008F2F2C">
            <w:pPr>
              <w:spacing w:after="0" w:line="240" w:lineRule="auto"/>
              <w:jc w:val="center"/>
              <w:rPr>
                <w:rFonts w:ascii="Times New Roman" w:hAnsi="Times New Roman" w:cs="Times New Roman"/>
                <w:i/>
                <w:sz w:val="18"/>
                <w:szCs w:val="18"/>
              </w:rPr>
            </w:pPr>
          </w:p>
        </w:tc>
      </w:tr>
      <w:tr w:rsidR="00F01C05" w:rsidTr="008F2F2C">
        <w:tc>
          <w:tcPr>
            <w:tcW w:w="734" w:type="dxa"/>
            <w:shd w:val="clear" w:color="auto" w:fill="E7E6E6"/>
          </w:tcPr>
          <w:p w:rsidR="00F01C05" w:rsidRDefault="00F01C05" w:rsidP="008F2F2C">
            <w:pPr>
              <w:spacing w:after="0" w:line="240" w:lineRule="auto"/>
              <w:ind w:right="-108"/>
              <w:jc w:val="center"/>
              <w:rPr>
                <w:b/>
              </w:rPr>
            </w:pPr>
          </w:p>
        </w:tc>
        <w:tc>
          <w:tcPr>
            <w:tcW w:w="13056" w:type="dxa"/>
            <w:gridSpan w:val="6"/>
            <w:shd w:val="clear" w:color="auto" w:fill="E7E6E6"/>
          </w:tcPr>
          <w:p w:rsidR="00F01C05" w:rsidRDefault="00F01C05" w:rsidP="008F2F2C">
            <w:pPr>
              <w:spacing w:after="0" w:line="240" w:lineRule="auto"/>
            </w:pPr>
            <w:r>
              <w:rPr>
                <w:color w:val="0D0D0D"/>
                <w:lang w:val="en-US"/>
              </w:rPr>
              <w:t>Total</w:t>
            </w:r>
            <w:r>
              <w:rPr>
                <w:color w:val="0D0D0D"/>
              </w:rPr>
              <w:t xml:space="preserve"> </w:t>
            </w:r>
          </w:p>
        </w:tc>
        <w:tc>
          <w:tcPr>
            <w:tcW w:w="868" w:type="dxa"/>
            <w:shd w:val="clear" w:color="auto" w:fill="auto"/>
          </w:tcPr>
          <w:p w:rsidR="00F01C05" w:rsidRDefault="00F01C05" w:rsidP="008F2F2C">
            <w:pPr>
              <w:spacing w:after="0" w:line="240" w:lineRule="auto"/>
              <w:jc w:val="center"/>
              <w:rPr>
                <w:b/>
              </w:rPr>
            </w:pPr>
            <w:r>
              <w:rPr>
                <w:b/>
              </w:rPr>
              <w:t>100</w:t>
            </w:r>
          </w:p>
        </w:tc>
      </w:tr>
    </w:tbl>
    <w:p w:rsidR="00F01C05" w:rsidRDefault="00F01C05" w:rsidP="00F01C05">
      <w:pPr>
        <w:spacing w:after="0" w:line="240" w:lineRule="auto"/>
        <w:rPr>
          <w:b/>
          <w:sz w:val="18"/>
          <w:szCs w:val="18"/>
          <w:u w:val="single"/>
        </w:rPr>
      </w:pPr>
    </w:p>
    <w:p w:rsidR="004F687D" w:rsidRPr="00F01C05" w:rsidRDefault="004F687D" w:rsidP="00F01C05"/>
    <w:sectPr w:rsidR="004F687D" w:rsidRPr="00F01C05" w:rsidSect="00636F16">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EBC9F003"/>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1" w15:restartNumberingAfterBreak="1">
    <w:nsid w:val="EFFF6AB6"/>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2" w15:restartNumberingAfterBreak="1">
    <w:nsid w:val="031038BF"/>
    <w:multiLevelType w:val="singleLevel"/>
    <w:tmpl w:val="1FF585D8"/>
    <w:lvl w:ilvl="0">
      <w:start w:val="1"/>
      <w:numFmt w:val="decimal"/>
      <w:lvlText w:val="%1."/>
      <w:lvlJc w:val="left"/>
      <w:pPr>
        <w:tabs>
          <w:tab w:val="left" w:pos="425"/>
        </w:tabs>
        <w:ind w:left="425" w:hanging="425"/>
      </w:pPr>
      <w:rPr>
        <w:rFonts w:hint="default"/>
      </w:rPr>
    </w:lvl>
  </w:abstractNum>
  <w:abstractNum w:abstractNumId="3" w15:restartNumberingAfterBreak="1">
    <w:nsid w:val="04BF46D1"/>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4" w15:restartNumberingAfterBreak="1">
    <w:nsid w:val="06285623"/>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5" w15:restartNumberingAfterBreak="1">
    <w:nsid w:val="06440B39"/>
    <w:multiLevelType w:val="singleLevel"/>
    <w:tmpl w:val="1FF585D8"/>
    <w:lvl w:ilvl="0">
      <w:start w:val="1"/>
      <w:numFmt w:val="decimal"/>
      <w:lvlText w:val="%1."/>
      <w:lvlJc w:val="left"/>
      <w:pPr>
        <w:tabs>
          <w:tab w:val="left" w:pos="425"/>
        </w:tabs>
        <w:ind w:left="425" w:hanging="425"/>
      </w:pPr>
      <w:rPr>
        <w:rFonts w:hint="default"/>
      </w:rPr>
    </w:lvl>
  </w:abstractNum>
  <w:abstractNum w:abstractNumId="6" w15:restartNumberingAfterBreak="1">
    <w:nsid w:val="0C0135C9"/>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7" w15:restartNumberingAfterBreak="1">
    <w:nsid w:val="0E9471F4"/>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8" w15:restartNumberingAfterBreak="1">
    <w:nsid w:val="0EC7254E"/>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9" w15:restartNumberingAfterBreak="1">
    <w:nsid w:val="0FD8097B"/>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10" w15:restartNumberingAfterBreak="1">
    <w:nsid w:val="10DD2345"/>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11" w15:restartNumberingAfterBreak="1">
    <w:nsid w:val="132B1C14"/>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12" w15:restartNumberingAfterBreak="1">
    <w:nsid w:val="14C86B2B"/>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13" w15:restartNumberingAfterBreak="1">
    <w:nsid w:val="17FF4BD0"/>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14" w15:restartNumberingAfterBreak="1">
    <w:nsid w:val="198400DC"/>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15" w15:restartNumberingAfterBreak="1">
    <w:nsid w:val="1A4A43A7"/>
    <w:multiLevelType w:val="singleLevel"/>
    <w:tmpl w:val="1FF585D8"/>
    <w:lvl w:ilvl="0">
      <w:start w:val="1"/>
      <w:numFmt w:val="decimal"/>
      <w:lvlText w:val="%1."/>
      <w:lvlJc w:val="left"/>
      <w:pPr>
        <w:tabs>
          <w:tab w:val="left" w:pos="425"/>
        </w:tabs>
        <w:ind w:left="425" w:hanging="425"/>
      </w:pPr>
      <w:rPr>
        <w:rFonts w:hint="default"/>
      </w:rPr>
    </w:lvl>
  </w:abstractNum>
  <w:abstractNum w:abstractNumId="16" w15:restartNumberingAfterBreak="1">
    <w:nsid w:val="1A642685"/>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17" w15:restartNumberingAfterBreak="1">
    <w:nsid w:val="1A864F7B"/>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18" w15:restartNumberingAfterBreak="1">
    <w:nsid w:val="1BE71C4D"/>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19" w15:restartNumberingAfterBreak="1">
    <w:nsid w:val="1D545328"/>
    <w:multiLevelType w:val="singleLevel"/>
    <w:tmpl w:val="1FF585D8"/>
    <w:lvl w:ilvl="0">
      <w:start w:val="1"/>
      <w:numFmt w:val="decimal"/>
      <w:lvlText w:val="%1."/>
      <w:lvlJc w:val="left"/>
      <w:pPr>
        <w:tabs>
          <w:tab w:val="left" w:pos="425"/>
        </w:tabs>
        <w:ind w:left="425" w:hanging="425"/>
      </w:pPr>
      <w:rPr>
        <w:rFonts w:hint="default"/>
      </w:rPr>
    </w:lvl>
  </w:abstractNum>
  <w:abstractNum w:abstractNumId="20" w15:restartNumberingAfterBreak="1">
    <w:nsid w:val="1FF585D8"/>
    <w:multiLevelType w:val="singleLevel"/>
    <w:tmpl w:val="1FF585D8"/>
    <w:lvl w:ilvl="0">
      <w:start w:val="1"/>
      <w:numFmt w:val="decimal"/>
      <w:lvlText w:val="%1."/>
      <w:lvlJc w:val="left"/>
      <w:pPr>
        <w:tabs>
          <w:tab w:val="left" w:pos="425"/>
        </w:tabs>
        <w:ind w:left="425" w:hanging="425"/>
      </w:pPr>
      <w:rPr>
        <w:rFonts w:hint="default"/>
      </w:rPr>
    </w:lvl>
  </w:abstractNum>
  <w:abstractNum w:abstractNumId="21" w15:restartNumberingAfterBreak="1">
    <w:nsid w:val="23884BC2"/>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22" w15:restartNumberingAfterBreak="1">
    <w:nsid w:val="24B72A4D"/>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23" w15:restartNumberingAfterBreak="1">
    <w:nsid w:val="255E52AC"/>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24" w15:restartNumberingAfterBreak="1">
    <w:nsid w:val="2BC435BB"/>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25" w15:restartNumberingAfterBreak="1">
    <w:nsid w:val="30DD4CCC"/>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26" w15:restartNumberingAfterBreak="1">
    <w:nsid w:val="33B02EFA"/>
    <w:multiLevelType w:val="singleLevel"/>
    <w:tmpl w:val="1FF585D8"/>
    <w:lvl w:ilvl="0">
      <w:start w:val="1"/>
      <w:numFmt w:val="decimal"/>
      <w:lvlText w:val="%1."/>
      <w:lvlJc w:val="left"/>
      <w:pPr>
        <w:tabs>
          <w:tab w:val="left" w:pos="425"/>
        </w:tabs>
        <w:ind w:left="425" w:hanging="425"/>
      </w:pPr>
      <w:rPr>
        <w:rFonts w:hint="default"/>
      </w:rPr>
    </w:lvl>
  </w:abstractNum>
  <w:abstractNum w:abstractNumId="27" w15:restartNumberingAfterBreak="1">
    <w:nsid w:val="36453AD8"/>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28" w15:restartNumberingAfterBreak="1">
    <w:nsid w:val="38706DD3"/>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29" w15:restartNumberingAfterBreak="1">
    <w:nsid w:val="395FA7A1"/>
    <w:multiLevelType w:val="singleLevel"/>
    <w:tmpl w:val="395FA7A1"/>
    <w:lvl w:ilvl="0">
      <w:start w:val="1"/>
      <w:numFmt w:val="decimal"/>
      <w:lvlText w:val="%1."/>
      <w:lvlJc w:val="left"/>
      <w:pPr>
        <w:tabs>
          <w:tab w:val="left" w:pos="425"/>
        </w:tabs>
        <w:ind w:left="425" w:hanging="425"/>
      </w:pPr>
      <w:rPr>
        <w:rFonts w:hint="default"/>
      </w:rPr>
    </w:lvl>
  </w:abstractNum>
  <w:abstractNum w:abstractNumId="30" w15:restartNumberingAfterBreak="1">
    <w:nsid w:val="3FFFBB8C"/>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31" w15:restartNumberingAfterBreak="1">
    <w:nsid w:val="40B478BA"/>
    <w:multiLevelType w:val="singleLevel"/>
    <w:tmpl w:val="1FF585D8"/>
    <w:lvl w:ilvl="0">
      <w:start w:val="1"/>
      <w:numFmt w:val="decimal"/>
      <w:lvlText w:val="%1."/>
      <w:lvlJc w:val="left"/>
      <w:pPr>
        <w:tabs>
          <w:tab w:val="left" w:pos="425"/>
        </w:tabs>
        <w:ind w:left="425" w:hanging="425"/>
      </w:pPr>
      <w:rPr>
        <w:rFonts w:hint="default"/>
      </w:rPr>
    </w:lvl>
  </w:abstractNum>
  <w:abstractNum w:abstractNumId="32" w15:restartNumberingAfterBreak="1">
    <w:nsid w:val="41B21D80"/>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33" w15:restartNumberingAfterBreak="1">
    <w:nsid w:val="44286F1D"/>
    <w:multiLevelType w:val="singleLevel"/>
    <w:tmpl w:val="1FF585D8"/>
    <w:lvl w:ilvl="0">
      <w:start w:val="1"/>
      <w:numFmt w:val="decimal"/>
      <w:lvlText w:val="%1."/>
      <w:lvlJc w:val="left"/>
      <w:pPr>
        <w:tabs>
          <w:tab w:val="left" w:pos="425"/>
        </w:tabs>
        <w:ind w:left="425" w:hanging="425"/>
      </w:pPr>
      <w:rPr>
        <w:rFonts w:hint="default"/>
      </w:rPr>
    </w:lvl>
  </w:abstractNum>
  <w:abstractNum w:abstractNumId="34" w15:restartNumberingAfterBreak="1">
    <w:nsid w:val="478C0CB7"/>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35" w15:restartNumberingAfterBreak="1">
    <w:nsid w:val="508364C7"/>
    <w:multiLevelType w:val="singleLevel"/>
    <w:tmpl w:val="1FF585D8"/>
    <w:lvl w:ilvl="0">
      <w:start w:val="1"/>
      <w:numFmt w:val="decimal"/>
      <w:lvlText w:val="%1."/>
      <w:lvlJc w:val="left"/>
      <w:pPr>
        <w:tabs>
          <w:tab w:val="left" w:pos="425"/>
        </w:tabs>
        <w:ind w:left="425" w:hanging="425"/>
      </w:pPr>
      <w:rPr>
        <w:rFonts w:hint="default"/>
      </w:rPr>
    </w:lvl>
  </w:abstractNum>
  <w:abstractNum w:abstractNumId="36" w15:restartNumberingAfterBreak="1">
    <w:nsid w:val="6347602F"/>
    <w:multiLevelType w:val="singleLevel"/>
    <w:tmpl w:val="1FF585D8"/>
    <w:lvl w:ilvl="0">
      <w:start w:val="1"/>
      <w:numFmt w:val="decimal"/>
      <w:lvlText w:val="%1."/>
      <w:lvlJc w:val="left"/>
      <w:pPr>
        <w:tabs>
          <w:tab w:val="left" w:pos="425"/>
        </w:tabs>
        <w:ind w:left="425" w:hanging="425"/>
      </w:pPr>
      <w:rPr>
        <w:rFonts w:hint="default"/>
      </w:rPr>
    </w:lvl>
  </w:abstractNum>
  <w:abstractNum w:abstractNumId="37" w15:restartNumberingAfterBreak="1">
    <w:nsid w:val="63D954EC"/>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38" w15:restartNumberingAfterBreak="1">
    <w:nsid w:val="664B1454"/>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39" w15:restartNumberingAfterBreak="1">
    <w:nsid w:val="684A2403"/>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40" w15:restartNumberingAfterBreak="1">
    <w:nsid w:val="685015C8"/>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41" w15:restartNumberingAfterBreak="1">
    <w:nsid w:val="68932D67"/>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42" w15:restartNumberingAfterBreak="1">
    <w:nsid w:val="68DE6615"/>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43" w15:restartNumberingAfterBreak="1">
    <w:nsid w:val="6B2D690B"/>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44" w15:restartNumberingAfterBreak="1">
    <w:nsid w:val="6B5037F6"/>
    <w:multiLevelType w:val="singleLevel"/>
    <w:tmpl w:val="1FF585D8"/>
    <w:lvl w:ilvl="0">
      <w:start w:val="1"/>
      <w:numFmt w:val="decimal"/>
      <w:lvlText w:val="%1."/>
      <w:lvlJc w:val="left"/>
      <w:pPr>
        <w:tabs>
          <w:tab w:val="left" w:pos="425"/>
        </w:tabs>
        <w:ind w:left="425" w:hanging="425"/>
      </w:pPr>
      <w:rPr>
        <w:rFonts w:hint="default"/>
      </w:rPr>
    </w:lvl>
  </w:abstractNum>
  <w:abstractNum w:abstractNumId="45" w15:restartNumberingAfterBreak="1">
    <w:nsid w:val="6C7F0ED4"/>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46" w15:restartNumberingAfterBreak="1">
    <w:nsid w:val="6D7A336C"/>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47" w15:restartNumberingAfterBreak="1">
    <w:nsid w:val="6E004E77"/>
    <w:multiLevelType w:val="singleLevel"/>
    <w:tmpl w:val="1FF585D8"/>
    <w:lvl w:ilvl="0">
      <w:start w:val="1"/>
      <w:numFmt w:val="decimal"/>
      <w:lvlText w:val="%1."/>
      <w:lvlJc w:val="left"/>
      <w:pPr>
        <w:tabs>
          <w:tab w:val="left" w:pos="425"/>
        </w:tabs>
        <w:ind w:left="425" w:hanging="425"/>
      </w:pPr>
      <w:rPr>
        <w:rFonts w:hint="default"/>
      </w:rPr>
    </w:lvl>
  </w:abstractNum>
  <w:abstractNum w:abstractNumId="48" w15:restartNumberingAfterBreak="1">
    <w:nsid w:val="6EE8081D"/>
    <w:multiLevelType w:val="singleLevel"/>
    <w:tmpl w:val="1FF585D8"/>
    <w:lvl w:ilvl="0">
      <w:start w:val="1"/>
      <w:numFmt w:val="decimal"/>
      <w:lvlText w:val="%1."/>
      <w:lvlJc w:val="left"/>
      <w:pPr>
        <w:tabs>
          <w:tab w:val="left" w:pos="425"/>
        </w:tabs>
        <w:ind w:left="425" w:hanging="425"/>
      </w:pPr>
      <w:rPr>
        <w:rFonts w:hint="default"/>
      </w:rPr>
    </w:lvl>
  </w:abstractNum>
  <w:abstractNum w:abstractNumId="49" w15:restartNumberingAfterBreak="1">
    <w:nsid w:val="6F322E12"/>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50" w15:restartNumberingAfterBreak="1">
    <w:nsid w:val="76FC67BC"/>
    <w:multiLevelType w:val="singleLevel"/>
    <w:tmpl w:val="1FF585D8"/>
    <w:lvl w:ilvl="0">
      <w:start w:val="1"/>
      <w:numFmt w:val="decimal"/>
      <w:lvlText w:val="%1."/>
      <w:lvlJc w:val="left"/>
      <w:pPr>
        <w:tabs>
          <w:tab w:val="left" w:pos="425"/>
        </w:tabs>
        <w:ind w:left="425" w:hanging="425"/>
      </w:pPr>
      <w:rPr>
        <w:rFonts w:hint="default"/>
      </w:rPr>
    </w:lvl>
  </w:abstractNum>
  <w:abstractNum w:abstractNumId="51" w15:restartNumberingAfterBreak="1">
    <w:nsid w:val="796F695B"/>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52" w15:restartNumberingAfterBreak="1">
    <w:nsid w:val="7BB22510"/>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53" w15:restartNumberingAfterBreak="1">
    <w:nsid w:val="7D1C605E"/>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54" w15:restartNumberingAfterBreak="1">
    <w:nsid w:val="7E6A7F92"/>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55" w15:restartNumberingAfterBreak="1">
    <w:nsid w:val="7E8E61C9"/>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56" w15:restartNumberingAfterBreak="1">
    <w:nsid w:val="7F9F5ADF"/>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num w:numId="1">
    <w:abstractNumId w:val="1"/>
  </w:num>
  <w:num w:numId="2">
    <w:abstractNumId w:val="30"/>
  </w:num>
  <w:num w:numId="3">
    <w:abstractNumId w:val="0"/>
  </w:num>
  <w:num w:numId="4">
    <w:abstractNumId w:val="20"/>
  </w:num>
  <w:num w:numId="5">
    <w:abstractNumId w:val="29"/>
  </w:num>
  <w:num w:numId="6">
    <w:abstractNumId w:val="9"/>
  </w:num>
  <w:num w:numId="7">
    <w:abstractNumId w:val="51"/>
  </w:num>
  <w:num w:numId="8">
    <w:abstractNumId w:val="18"/>
  </w:num>
  <w:num w:numId="9">
    <w:abstractNumId w:val="47"/>
  </w:num>
  <w:num w:numId="10">
    <w:abstractNumId w:val="54"/>
  </w:num>
  <w:num w:numId="11">
    <w:abstractNumId w:val="7"/>
  </w:num>
  <w:num w:numId="12">
    <w:abstractNumId w:val="38"/>
  </w:num>
  <w:num w:numId="13">
    <w:abstractNumId w:val="5"/>
  </w:num>
  <w:num w:numId="14">
    <w:abstractNumId w:val="11"/>
  </w:num>
  <w:num w:numId="15">
    <w:abstractNumId w:val="39"/>
  </w:num>
  <w:num w:numId="16">
    <w:abstractNumId w:val="53"/>
  </w:num>
  <w:num w:numId="17">
    <w:abstractNumId w:val="35"/>
  </w:num>
  <w:num w:numId="18">
    <w:abstractNumId w:val="12"/>
  </w:num>
  <w:num w:numId="19">
    <w:abstractNumId w:val="21"/>
  </w:num>
  <w:num w:numId="20">
    <w:abstractNumId w:val="25"/>
  </w:num>
  <w:num w:numId="21">
    <w:abstractNumId w:val="50"/>
  </w:num>
  <w:num w:numId="22">
    <w:abstractNumId w:val="45"/>
  </w:num>
  <w:num w:numId="23">
    <w:abstractNumId w:val="22"/>
  </w:num>
  <w:num w:numId="24">
    <w:abstractNumId w:val="8"/>
  </w:num>
  <w:num w:numId="25">
    <w:abstractNumId w:val="15"/>
  </w:num>
  <w:num w:numId="26">
    <w:abstractNumId w:val="4"/>
  </w:num>
  <w:num w:numId="27">
    <w:abstractNumId w:val="43"/>
  </w:num>
  <w:num w:numId="28">
    <w:abstractNumId w:val="52"/>
  </w:num>
  <w:num w:numId="29">
    <w:abstractNumId w:val="31"/>
  </w:num>
  <w:num w:numId="30">
    <w:abstractNumId w:val="3"/>
  </w:num>
  <w:num w:numId="31">
    <w:abstractNumId w:val="10"/>
  </w:num>
  <w:num w:numId="32">
    <w:abstractNumId w:val="55"/>
  </w:num>
  <w:num w:numId="33">
    <w:abstractNumId w:val="36"/>
  </w:num>
  <w:num w:numId="34">
    <w:abstractNumId w:val="34"/>
  </w:num>
  <w:num w:numId="35">
    <w:abstractNumId w:val="16"/>
  </w:num>
  <w:num w:numId="36">
    <w:abstractNumId w:val="23"/>
  </w:num>
  <w:num w:numId="37">
    <w:abstractNumId w:val="26"/>
  </w:num>
  <w:num w:numId="38">
    <w:abstractNumId w:val="17"/>
  </w:num>
  <w:num w:numId="39">
    <w:abstractNumId w:val="42"/>
  </w:num>
  <w:num w:numId="40">
    <w:abstractNumId w:val="32"/>
  </w:num>
  <w:num w:numId="41">
    <w:abstractNumId w:val="2"/>
  </w:num>
  <w:num w:numId="42">
    <w:abstractNumId w:val="56"/>
  </w:num>
  <w:num w:numId="43">
    <w:abstractNumId w:val="28"/>
  </w:num>
  <w:num w:numId="44">
    <w:abstractNumId w:val="14"/>
  </w:num>
  <w:num w:numId="45">
    <w:abstractNumId w:val="44"/>
  </w:num>
  <w:num w:numId="46">
    <w:abstractNumId w:val="24"/>
  </w:num>
  <w:num w:numId="47">
    <w:abstractNumId w:val="13"/>
  </w:num>
  <w:num w:numId="48">
    <w:abstractNumId w:val="49"/>
  </w:num>
  <w:num w:numId="49">
    <w:abstractNumId w:val="33"/>
  </w:num>
  <w:num w:numId="50">
    <w:abstractNumId w:val="46"/>
  </w:num>
  <w:num w:numId="51">
    <w:abstractNumId w:val="6"/>
  </w:num>
  <w:num w:numId="52">
    <w:abstractNumId w:val="37"/>
  </w:num>
  <w:num w:numId="53">
    <w:abstractNumId w:val="19"/>
  </w:num>
  <w:num w:numId="54">
    <w:abstractNumId w:val="27"/>
  </w:num>
  <w:num w:numId="55">
    <w:abstractNumId w:val="40"/>
  </w:num>
  <w:num w:numId="56">
    <w:abstractNumId w:val="41"/>
  </w:num>
  <w:num w:numId="57">
    <w:abstractNumId w:val="4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F16"/>
    <w:rsid w:val="004622CE"/>
    <w:rsid w:val="004F687D"/>
    <w:rsid w:val="005114A3"/>
    <w:rsid w:val="00530583"/>
    <w:rsid w:val="00636F16"/>
    <w:rsid w:val="007857D1"/>
    <w:rsid w:val="007F3229"/>
    <w:rsid w:val="00906478"/>
    <w:rsid w:val="00943478"/>
    <w:rsid w:val="00AF374E"/>
    <w:rsid w:val="00D55599"/>
    <w:rsid w:val="00D60719"/>
    <w:rsid w:val="00ED2F6D"/>
    <w:rsid w:val="00F01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A7D66"/>
  <w15:chartTrackingRefBased/>
  <w15:docId w15:val="{92DA78C8-6D87-4297-B907-FA24BE19F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6F16"/>
    <w:rPr>
      <w:rFonts w:ascii="Calibri" w:eastAsia="Calibri" w:hAnsi="Calibri" w:cs="Calibri"/>
      <w:noProof/>
      <w:lang w:val="id-ID"/>
    </w:rPr>
  </w:style>
  <w:style w:type="paragraph" w:styleId="Heading1">
    <w:name w:val="heading 1"/>
    <w:basedOn w:val="Normal"/>
    <w:next w:val="Normal"/>
    <w:link w:val="Heading1Char"/>
    <w:uiPriority w:val="9"/>
    <w:qFormat/>
    <w:rsid w:val="00636F16"/>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636F16"/>
    <w:pPr>
      <w:keepNext/>
      <w:keepLines/>
      <w:spacing w:before="360" w:after="80"/>
      <w:outlineLvl w:val="1"/>
    </w:pPr>
    <w:rPr>
      <w:b/>
      <w:sz w:val="36"/>
      <w:szCs w:val="36"/>
    </w:rPr>
  </w:style>
  <w:style w:type="paragraph" w:styleId="Heading3">
    <w:name w:val="heading 3"/>
    <w:basedOn w:val="Normal"/>
    <w:next w:val="Normal"/>
    <w:link w:val="Heading3Char"/>
    <w:uiPriority w:val="9"/>
    <w:unhideWhenUsed/>
    <w:qFormat/>
    <w:rsid w:val="00636F16"/>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636F16"/>
    <w:pPr>
      <w:keepNext/>
      <w:keepLines/>
      <w:spacing w:before="240" w:after="40"/>
      <w:outlineLvl w:val="3"/>
    </w:pPr>
    <w:rPr>
      <w:b/>
      <w:sz w:val="24"/>
      <w:szCs w:val="24"/>
    </w:rPr>
  </w:style>
  <w:style w:type="paragraph" w:styleId="Heading5">
    <w:name w:val="heading 5"/>
    <w:basedOn w:val="Normal"/>
    <w:next w:val="Normal"/>
    <w:link w:val="Heading5Char"/>
    <w:uiPriority w:val="9"/>
    <w:semiHidden/>
    <w:unhideWhenUsed/>
    <w:qFormat/>
    <w:rsid w:val="00636F16"/>
    <w:pPr>
      <w:keepNext/>
      <w:keepLines/>
      <w:spacing w:before="220" w:after="40"/>
      <w:outlineLvl w:val="4"/>
    </w:pPr>
    <w:rPr>
      <w:b/>
    </w:rPr>
  </w:style>
  <w:style w:type="paragraph" w:styleId="Heading6">
    <w:name w:val="heading 6"/>
    <w:basedOn w:val="Normal"/>
    <w:next w:val="Normal"/>
    <w:link w:val="Heading6Char"/>
    <w:uiPriority w:val="9"/>
    <w:semiHidden/>
    <w:unhideWhenUsed/>
    <w:qFormat/>
    <w:rsid w:val="00636F1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6F16"/>
    <w:rPr>
      <w:rFonts w:ascii="Calibri" w:eastAsia="Calibri" w:hAnsi="Calibri" w:cs="Calibri"/>
      <w:b/>
      <w:noProof/>
      <w:sz w:val="48"/>
      <w:szCs w:val="48"/>
      <w:lang w:val="id-ID"/>
    </w:rPr>
  </w:style>
  <w:style w:type="character" w:customStyle="1" w:styleId="Heading2Char">
    <w:name w:val="Heading 2 Char"/>
    <w:basedOn w:val="DefaultParagraphFont"/>
    <w:link w:val="Heading2"/>
    <w:uiPriority w:val="9"/>
    <w:rsid w:val="00636F16"/>
    <w:rPr>
      <w:rFonts w:ascii="Calibri" w:eastAsia="Calibri" w:hAnsi="Calibri" w:cs="Calibri"/>
      <w:b/>
      <w:noProof/>
      <w:sz w:val="36"/>
      <w:szCs w:val="36"/>
      <w:lang w:val="id-ID"/>
    </w:rPr>
  </w:style>
  <w:style w:type="character" w:customStyle="1" w:styleId="Heading3Char">
    <w:name w:val="Heading 3 Char"/>
    <w:basedOn w:val="DefaultParagraphFont"/>
    <w:link w:val="Heading3"/>
    <w:uiPriority w:val="9"/>
    <w:rsid w:val="00636F16"/>
    <w:rPr>
      <w:rFonts w:ascii="Calibri" w:eastAsia="Calibri" w:hAnsi="Calibri" w:cs="Calibri"/>
      <w:b/>
      <w:noProof/>
      <w:sz w:val="28"/>
      <w:szCs w:val="28"/>
      <w:lang w:val="id-ID"/>
    </w:rPr>
  </w:style>
  <w:style w:type="character" w:customStyle="1" w:styleId="Heading4Char">
    <w:name w:val="Heading 4 Char"/>
    <w:basedOn w:val="DefaultParagraphFont"/>
    <w:link w:val="Heading4"/>
    <w:uiPriority w:val="9"/>
    <w:semiHidden/>
    <w:rsid w:val="00636F16"/>
    <w:rPr>
      <w:rFonts w:ascii="Calibri" w:eastAsia="Calibri" w:hAnsi="Calibri" w:cs="Calibri"/>
      <w:b/>
      <w:noProof/>
      <w:sz w:val="24"/>
      <w:szCs w:val="24"/>
      <w:lang w:val="id-ID"/>
    </w:rPr>
  </w:style>
  <w:style w:type="character" w:customStyle="1" w:styleId="Heading5Char">
    <w:name w:val="Heading 5 Char"/>
    <w:basedOn w:val="DefaultParagraphFont"/>
    <w:link w:val="Heading5"/>
    <w:uiPriority w:val="9"/>
    <w:semiHidden/>
    <w:rsid w:val="00636F16"/>
    <w:rPr>
      <w:rFonts w:ascii="Calibri" w:eastAsia="Calibri" w:hAnsi="Calibri" w:cs="Calibri"/>
      <w:b/>
      <w:noProof/>
      <w:lang w:val="id-ID"/>
    </w:rPr>
  </w:style>
  <w:style w:type="character" w:customStyle="1" w:styleId="Heading6Char">
    <w:name w:val="Heading 6 Char"/>
    <w:basedOn w:val="DefaultParagraphFont"/>
    <w:link w:val="Heading6"/>
    <w:uiPriority w:val="9"/>
    <w:semiHidden/>
    <w:rsid w:val="00636F16"/>
    <w:rPr>
      <w:rFonts w:ascii="Calibri" w:eastAsia="Calibri" w:hAnsi="Calibri" w:cs="Calibri"/>
      <w:b/>
      <w:noProof/>
      <w:sz w:val="20"/>
      <w:szCs w:val="20"/>
      <w:lang w:val="id-ID"/>
    </w:rPr>
  </w:style>
  <w:style w:type="paragraph" w:styleId="Title">
    <w:name w:val="Title"/>
    <w:basedOn w:val="Normal"/>
    <w:next w:val="Normal"/>
    <w:link w:val="TitleChar"/>
    <w:uiPriority w:val="10"/>
    <w:qFormat/>
    <w:rsid w:val="00636F16"/>
    <w:pPr>
      <w:keepNext/>
      <w:keepLines/>
      <w:spacing w:before="480" w:after="120"/>
    </w:pPr>
    <w:rPr>
      <w:b/>
      <w:sz w:val="72"/>
      <w:szCs w:val="72"/>
    </w:rPr>
  </w:style>
  <w:style w:type="character" w:customStyle="1" w:styleId="TitleChar">
    <w:name w:val="Title Char"/>
    <w:basedOn w:val="DefaultParagraphFont"/>
    <w:link w:val="Title"/>
    <w:uiPriority w:val="10"/>
    <w:rsid w:val="00636F16"/>
    <w:rPr>
      <w:rFonts w:ascii="Calibri" w:eastAsia="Calibri" w:hAnsi="Calibri" w:cs="Calibri"/>
      <w:b/>
      <w:noProof/>
      <w:sz w:val="72"/>
      <w:szCs w:val="72"/>
      <w:lang w:val="id-ID"/>
    </w:rPr>
  </w:style>
  <w:style w:type="table" w:styleId="TableGrid">
    <w:name w:val="Table Grid"/>
    <w:basedOn w:val="TableNormal"/>
    <w:uiPriority w:val="39"/>
    <w:rsid w:val="00636F16"/>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6F16"/>
    <w:pPr>
      <w:ind w:left="720"/>
      <w:contextualSpacing/>
    </w:pPr>
  </w:style>
  <w:style w:type="paragraph" w:styleId="BalloonText">
    <w:name w:val="Balloon Text"/>
    <w:basedOn w:val="Normal"/>
    <w:link w:val="BalloonTextChar"/>
    <w:uiPriority w:val="99"/>
    <w:semiHidden/>
    <w:unhideWhenUsed/>
    <w:rsid w:val="00636F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F16"/>
    <w:rPr>
      <w:rFonts w:ascii="Tahoma" w:eastAsia="Calibri" w:hAnsi="Tahoma" w:cs="Tahoma"/>
      <w:noProof/>
      <w:sz w:val="16"/>
      <w:szCs w:val="16"/>
      <w:lang w:val="id-ID"/>
    </w:rPr>
  </w:style>
  <w:style w:type="paragraph" w:styleId="NormalWeb">
    <w:name w:val="Normal (Web)"/>
    <w:basedOn w:val="Normal"/>
    <w:uiPriority w:val="99"/>
    <w:unhideWhenUsed/>
    <w:rsid w:val="00636F16"/>
    <w:pPr>
      <w:spacing w:before="100" w:beforeAutospacing="1" w:after="100" w:afterAutospacing="1" w:line="240" w:lineRule="auto"/>
    </w:pPr>
    <w:rPr>
      <w:rFonts w:ascii="Times New Roman" w:eastAsia="Times New Roman" w:hAnsi="Times New Roman" w:cs="Times New Roman"/>
      <w:noProof w:val="0"/>
      <w:sz w:val="24"/>
      <w:szCs w:val="24"/>
      <w:lang w:val="en-ID" w:eastAsia="en-ID"/>
    </w:rPr>
  </w:style>
  <w:style w:type="paragraph" w:styleId="Subtitle">
    <w:name w:val="Subtitle"/>
    <w:basedOn w:val="Normal"/>
    <w:next w:val="Normal"/>
    <w:link w:val="SubtitleChar"/>
    <w:uiPriority w:val="11"/>
    <w:qFormat/>
    <w:rsid w:val="00636F16"/>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636F16"/>
    <w:rPr>
      <w:rFonts w:ascii="Georgia" w:eastAsia="Georgia" w:hAnsi="Georgia" w:cs="Georgia"/>
      <w:i/>
      <w:noProof/>
      <w:color w:val="666666"/>
      <w:sz w:val="48"/>
      <w:szCs w:val="48"/>
      <w:lang w:val="id-ID"/>
    </w:rPr>
  </w:style>
  <w:style w:type="table" w:customStyle="1" w:styleId="2">
    <w:name w:val="2"/>
    <w:basedOn w:val="TableNormal"/>
    <w:rsid w:val="00636F16"/>
    <w:rPr>
      <w:rFonts w:ascii="Calibri" w:eastAsia="Calibri" w:hAnsi="Calibri" w:cs="Calibri"/>
    </w:rPr>
    <w:tblPr>
      <w:tblStyleRowBandSize w:val="1"/>
      <w:tblStyleColBandSize w:val="1"/>
      <w:tblCellMar>
        <w:left w:w="115" w:type="dxa"/>
        <w:right w:w="115" w:type="dxa"/>
      </w:tblCellMar>
    </w:tblPr>
  </w:style>
  <w:style w:type="table" w:customStyle="1" w:styleId="1">
    <w:name w:val="1"/>
    <w:basedOn w:val="TableNormal"/>
    <w:rsid w:val="00636F16"/>
    <w:pPr>
      <w:spacing w:after="0" w:line="240" w:lineRule="auto"/>
    </w:pPr>
    <w:rPr>
      <w:rFonts w:ascii="Calibri" w:eastAsia="Calibri" w:hAnsi="Calibri" w:cs="Calibri"/>
    </w:rPr>
    <w:tblPr>
      <w:tblStyleRowBandSize w:val="1"/>
      <w:tblStyleColBandSize w:val="1"/>
    </w:tblPr>
  </w:style>
  <w:style w:type="character" w:styleId="Hyperlink">
    <w:name w:val="Hyperlink"/>
    <w:basedOn w:val="DefaultParagraphFont"/>
    <w:uiPriority w:val="99"/>
    <w:unhideWhenUsed/>
    <w:qFormat/>
    <w:rsid w:val="00636F16"/>
    <w:rPr>
      <w:color w:val="0563C1" w:themeColor="hyperlink"/>
      <w:u w:val="single"/>
    </w:rPr>
  </w:style>
  <w:style w:type="paragraph" w:styleId="TOCHeading">
    <w:name w:val="TOC Heading"/>
    <w:basedOn w:val="Heading1"/>
    <w:next w:val="Normal"/>
    <w:uiPriority w:val="39"/>
    <w:unhideWhenUsed/>
    <w:qFormat/>
    <w:rsid w:val="00636F16"/>
    <w:pPr>
      <w:spacing w:before="240" w:after="0"/>
      <w:outlineLvl w:val="9"/>
    </w:pPr>
    <w:rPr>
      <w:rFonts w:asciiTheme="majorHAnsi" w:eastAsiaTheme="majorEastAsia" w:hAnsiTheme="majorHAnsi" w:cstheme="majorBidi"/>
      <w:b w:val="0"/>
      <w:noProof w:val="0"/>
      <w:color w:val="2F5496" w:themeColor="accent1" w:themeShade="BF"/>
      <w:sz w:val="32"/>
      <w:szCs w:val="32"/>
      <w:lang w:val="en-US"/>
    </w:rPr>
  </w:style>
  <w:style w:type="paragraph" w:styleId="TOC1">
    <w:name w:val="toc 1"/>
    <w:basedOn w:val="Normal"/>
    <w:next w:val="Normal"/>
    <w:autoRedefine/>
    <w:uiPriority w:val="39"/>
    <w:unhideWhenUsed/>
    <w:rsid w:val="00636F16"/>
    <w:pPr>
      <w:spacing w:after="100"/>
    </w:pPr>
  </w:style>
  <w:style w:type="paragraph" w:styleId="Header">
    <w:name w:val="header"/>
    <w:basedOn w:val="Normal"/>
    <w:link w:val="HeaderChar"/>
    <w:uiPriority w:val="99"/>
    <w:unhideWhenUsed/>
    <w:rsid w:val="00636F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F16"/>
    <w:rPr>
      <w:rFonts w:ascii="Calibri" w:eastAsia="Calibri" w:hAnsi="Calibri" w:cs="Calibri"/>
      <w:noProof/>
      <w:lang w:val="id-ID"/>
    </w:rPr>
  </w:style>
  <w:style w:type="paragraph" w:styleId="Footer">
    <w:name w:val="footer"/>
    <w:basedOn w:val="Normal"/>
    <w:link w:val="FooterChar"/>
    <w:uiPriority w:val="99"/>
    <w:unhideWhenUsed/>
    <w:rsid w:val="00636F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F16"/>
    <w:rPr>
      <w:rFonts w:ascii="Calibri" w:eastAsia="Calibri" w:hAnsi="Calibri" w:cs="Calibri"/>
      <w:noProof/>
      <w:lang w:val="id-ID"/>
    </w:rPr>
  </w:style>
  <w:style w:type="paragraph" w:styleId="TOC2">
    <w:name w:val="toc 2"/>
    <w:basedOn w:val="Normal"/>
    <w:next w:val="Normal"/>
    <w:autoRedefine/>
    <w:uiPriority w:val="39"/>
    <w:unhideWhenUsed/>
    <w:rsid w:val="00636F16"/>
    <w:pPr>
      <w:spacing w:after="100"/>
      <w:ind w:left="220"/>
    </w:pPr>
    <w:rPr>
      <w:rFonts w:asciiTheme="minorHAnsi" w:eastAsiaTheme="minorEastAsia" w:hAnsiTheme="minorHAnsi" w:cstheme="minorBidi"/>
      <w:noProof w:val="0"/>
      <w:lang w:val="en-US"/>
    </w:rPr>
  </w:style>
  <w:style w:type="paragraph" w:styleId="TOC3">
    <w:name w:val="toc 3"/>
    <w:basedOn w:val="Normal"/>
    <w:next w:val="Normal"/>
    <w:autoRedefine/>
    <w:uiPriority w:val="39"/>
    <w:unhideWhenUsed/>
    <w:rsid w:val="00636F16"/>
    <w:pPr>
      <w:spacing w:after="100"/>
      <w:ind w:left="440"/>
    </w:pPr>
    <w:rPr>
      <w:rFonts w:asciiTheme="minorHAnsi" w:eastAsiaTheme="minorEastAsia" w:hAnsiTheme="minorHAnsi" w:cstheme="minorBidi"/>
      <w:noProof w:val="0"/>
      <w:lang w:val="en-US"/>
    </w:rPr>
  </w:style>
  <w:style w:type="paragraph" w:styleId="TOC4">
    <w:name w:val="toc 4"/>
    <w:basedOn w:val="Normal"/>
    <w:next w:val="Normal"/>
    <w:autoRedefine/>
    <w:uiPriority w:val="39"/>
    <w:unhideWhenUsed/>
    <w:rsid w:val="00636F16"/>
    <w:pPr>
      <w:spacing w:after="100"/>
      <w:ind w:left="660"/>
    </w:pPr>
    <w:rPr>
      <w:rFonts w:asciiTheme="minorHAnsi" w:eastAsiaTheme="minorEastAsia" w:hAnsiTheme="minorHAnsi" w:cstheme="minorBidi"/>
      <w:noProof w:val="0"/>
      <w:lang w:val="en-US"/>
    </w:rPr>
  </w:style>
  <w:style w:type="paragraph" w:styleId="TOC5">
    <w:name w:val="toc 5"/>
    <w:basedOn w:val="Normal"/>
    <w:next w:val="Normal"/>
    <w:autoRedefine/>
    <w:uiPriority w:val="39"/>
    <w:unhideWhenUsed/>
    <w:rsid w:val="00636F16"/>
    <w:pPr>
      <w:spacing w:after="100"/>
      <w:ind w:left="880"/>
    </w:pPr>
    <w:rPr>
      <w:rFonts w:asciiTheme="minorHAnsi" w:eastAsiaTheme="minorEastAsia" w:hAnsiTheme="minorHAnsi" w:cstheme="minorBidi"/>
      <w:noProof w:val="0"/>
      <w:lang w:val="en-US"/>
    </w:rPr>
  </w:style>
  <w:style w:type="paragraph" w:styleId="TOC6">
    <w:name w:val="toc 6"/>
    <w:basedOn w:val="Normal"/>
    <w:next w:val="Normal"/>
    <w:autoRedefine/>
    <w:uiPriority w:val="39"/>
    <w:unhideWhenUsed/>
    <w:rsid w:val="00636F16"/>
    <w:pPr>
      <w:spacing w:after="100"/>
      <w:ind w:left="1100"/>
    </w:pPr>
    <w:rPr>
      <w:rFonts w:asciiTheme="minorHAnsi" w:eastAsiaTheme="minorEastAsia" w:hAnsiTheme="minorHAnsi" w:cstheme="minorBidi"/>
      <w:noProof w:val="0"/>
      <w:lang w:val="en-US"/>
    </w:rPr>
  </w:style>
  <w:style w:type="paragraph" w:styleId="TOC7">
    <w:name w:val="toc 7"/>
    <w:basedOn w:val="Normal"/>
    <w:next w:val="Normal"/>
    <w:autoRedefine/>
    <w:uiPriority w:val="39"/>
    <w:unhideWhenUsed/>
    <w:rsid w:val="00636F16"/>
    <w:pPr>
      <w:spacing w:after="100"/>
      <w:ind w:left="1320"/>
    </w:pPr>
    <w:rPr>
      <w:rFonts w:asciiTheme="minorHAnsi" w:eastAsiaTheme="minorEastAsia" w:hAnsiTheme="minorHAnsi" w:cstheme="minorBidi"/>
      <w:noProof w:val="0"/>
      <w:lang w:val="en-US"/>
    </w:rPr>
  </w:style>
  <w:style w:type="paragraph" w:styleId="TOC8">
    <w:name w:val="toc 8"/>
    <w:basedOn w:val="Normal"/>
    <w:next w:val="Normal"/>
    <w:autoRedefine/>
    <w:uiPriority w:val="39"/>
    <w:unhideWhenUsed/>
    <w:rsid w:val="00636F16"/>
    <w:pPr>
      <w:spacing w:after="100"/>
      <w:ind w:left="1540"/>
    </w:pPr>
    <w:rPr>
      <w:rFonts w:asciiTheme="minorHAnsi" w:eastAsiaTheme="minorEastAsia" w:hAnsiTheme="minorHAnsi" w:cstheme="minorBidi"/>
      <w:noProof w:val="0"/>
      <w:lang w:val="en-US"/>
    </w:rPr>
  </w:style>
  <w:style w:type="paragraph" w:styleId="TOC9">
    <w:name w:val="toc 9"/>
    <w:basedOn w:val="Normal"/>
    <w:next w:val="Normal"/>
    <w:autoRedefine/>
    <w:uiPriority w:val="39"/>
    <w:unhideWhenUsed/>
    <w:rsid w:val="00636F16"/>
    <w:pPr>
      <w:spacing w:after="100"/>
      <w:ind w:left="1760"/>
    </w:pPr>
    <w:rPr>
      <w:rFonts w:asciiTheme="minorHAnsi" w:eastAsiaTheme="minorEastAsia" w:hAnsiTheme="minorHAnsi" w:cstheme="minorBidi"/>
      <w:noProof w:val="0"/>
      <w:lang w:val="en-US"/>
    </w:rPr>
  </w:style>
  <w:style w:type="character" w:styleId="UnresolvedMention">
    <w:name w:val="Unresolved Mention"/>
    <w:basedOn w:val="DefaultParagraphFont"/>
    <w:uiPriority w:val="99"/>
    <w:semiHidden/>
    <w:unhideWhenUsed/>
    <w:rsid w:val="00636F16"/>
    <w:rPr>
      <w:color w:val="605E5C"/>
      <w:shd w:val="clear" w:color="auto" w:fill="E1DFDD"/>
    </w:rPr>
  </w:style>
  <w:style w:type="paragraph" w:styleId="NoSpacing">
    <w:name w:val="No Spacing"/>
    <w:link w:val="NoSpacingChar"/>
    <w:uiPriority w:val="1"/>
    <w:qFormat/>
    <w:rsid w:val="00636F16"/>
    <w:pPr>
      <w:spacing w:after="0" w:line="240" w:lineRule="auto"/>
    </w:pPr>
    <w:rPr>
      <w:rFonts w:eastAsiaTheme="minorEastAsia"/>
    </w:rPr>
  </w:style>
  <w:style w:type="character" w:customStyle="1" w:styleId="NoSpacingChar">
    <w:name w:val="No Spacing Char"/>
    <w:basedOn w:val="DefaultParagraphFont"/>
    <w:link w:val="NoSpacing"/>
    <w:uiPriority w:val="1"/>
    <w:rsid w:val="00636F16"/>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arning@usu.ac.id" TargetMode="External"/><Relationship Id="rId13" Type="http://schemas.openxmlformats.org/officeDocument/2006/relationships/hyperlink" Target="mailto:elearning@usu.ac.id" TargetMode="External"/><Relationship Id="rId18" Type="http://schemas.openxmlformats.org/officeDocument/2006/relationships/hyperlink" Target="mailto:elearning@usu.ac.id"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elearning@usu.ac.id" TargetMode="External"/><Relationship Id="rId12" Type="http://schemas.openxmlformats.org/officeDocument/2006/relationships/hyperlink" Target="mailto:elearning@usu.ac.id" TargetMode="External"/><Relationship Id="rId17" Type="http://schemas.openxmlformats.org/officeDocument/2006/relationships/hyperlink" Target="mailto:elearning@usu.ac.id" TargetMode="External"/><Relationship Id="rId2" Type="http://schemas.openxmlformats.org/officeDocument/2006/relationships/styles" Target="styles.xml"/><Relationship Id="rId16" Type="http://schemas.openxmlformats.org/officeDocument/2006/relationships/hyperlink" Target="mailto:elearning@usu.ac.id"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elearning@usu.ac.id" TargetMode="External"/><Relationship Id="rId11" Type="http://schemas.openxmlformats.org/officeDocument/2006/relationships/hyperlink" Target="mailto:elearning@usu.ac.id" TargetMode="External"/><Relationship Id="rId5" Type="http://schemas.openxmlformats.org/officeDocument/2006/relationships/image" Target="media/image1.png"/><Relationship Id="rId15" Type="http://schemas.openxmlformats.org/officeDocument/2006/relationships/hyperlink" Target="mailto:elearning@usu.ac.id" TargetMode="External"/><Relationship Id="rId10" Type="http://schemas.openxmlformats.org/officeDocument/2006/relationships/hyperlink" Target="mailto:elearning@usu.ac.id" TargetMode="External"/><Relationship Id="rId19" Type="http://schemas.openxmlformats.org/officeDocument/2006/relationships/hyperlink" Target="mailto:elearning@usu.ac.id" TargetMode="External"/><Relationship Id="rId4" Type="http://schemas.openxmlformats.org/officeDocument/2006/relationships/webSettings" Target="webSettings.xml"/><Relationship Id="rId9" Type="http://schemas.openxmlformats.org/officeDocument/2006/relationships/hyperlink" Target="mailto:elearning@usu.ac.id" TargetMode="External"/><Relationship Id="rId14" Type="http://schemas.openxmlformats.org/officeDocument/2006/relationships/hyperlink" Target="mailto:elearning@usu.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4069</Words>
  <Characters>23198</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2022-12-13T00:25:00Z</dcterms:created>
  <dcterms:modified xsi:type="dcterms:W3CDTF">2022-12-13T00:25:00Z</dcterms:modified>
</cp:coreProperties>
</file>